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F" w:rsidRDefault="00E64F0D" w:rsidP="00E64F0D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E64F0D" w:rsidRPr="005058D3" w:rsidRDefault="00E64F0D" w:rsidP="00E64F0D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E64F0D" w:rsidRPr="005058D3" w:rsidRDefault="00E64F0D" w:rsidP="00E64F0D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58D3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5058D3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</w:t>
      </w:r>
    </w:p>
    <w:p w:rsidR="00E64F0D" w:rsidRPr="005058D3" w:rsidRDefault="00E64F0D" w:rsidP="00E64F0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4F0D" w:rsidRPr="005058D3" w:rsidRDefault="00E64F0D" w:rsidP="00E64F0D">
      <w:pPr>
        <w:pStyle w:val="3"/>
        <w:shd w:val="clear" w:color="auto" w:fill="auto"/>
        <w:spacing w:after="1294" w:line="317" w:lineRule="exact"/>
        <w:ind w:left="120"/>
      </w:pPr>
    </w:p>
    <w:p w:rsidR="00E64F0D" w:rsidRPr="007D39BE" w:rsidRDefault="00E64F0D" w:rsidP="00E64F0D">
      <w:pPr>
        <w:pStyle w:val="3"/>
        <w:shd w:val="clear" w:color="auto" w:fill="auto"/>
        <w:spacing w:after="1294" w:line="317" w:lineRule="exact"/>
        <w:ind w:left="120"/>
        <w:rPr>
          <w:b/>
        </w:rPr>
      </w:pPr>
      <w:r>
        <w:t>Предметная область ПО.03. ПЛЕНЭРНЫЕ ЗАНЯТИЯ</w:t>
      </w:r>
    </w:p>
    <w:p w:rsidR="00E64F0D" w:rsidRPr="005058D3" w:rsidRDefault="00E64F0D" w:rsidP="00E64F0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</w:p>
    <w:p w:rsidR="00E64F0D" w:rsidRPr="005058D3" w:rsidRDefault="00E64F0D" w:rsidP="00E64F0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 учебному предмету ПО.03.УП.01</w:t>
      </w:r>
      <w:r w:rsidRPr="005058D3">
        <w:rPr>
          <w:rFonts w:ascii="Times New Roman" w:hAnsi="Times New Roman" w:cs="Times New Roman"/>
          <w:b/>
          <w:sz w:val="28"/>
          <w:szCs w:val="28"/>
        </w:rPr>
        <w:t>.</w:t>
      </w:r>
    </w:p>
    <w:p w:rsidR="00E64F0D" w:rsidRPr="005058D3" w:rsidRDefault="00E64F0D" w:rsidP="00E6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«Пленэр»</w:t>
      </w:r>
      <w:r w:rsidRPr="00505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0D" w:rsidRPr="005058D3" w:rsidRDefault="00E64F0D" w:rsidP="00E64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F0D" w:rsidRPr="005058D3" w:rsidRDefault="00E64F0D" w:rsidP="00E6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 xml:space="preserve">по  дополнительной </w:t>
      </w:r>
    </w:p>
    <w:p w:rsidR="00E64F0D" w:rsidRPr="005058D3" w:rsidRDefault="00934C3D" w:rsidP="00E64F0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EE26D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64F0D" w:rsidRPr="005058D3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E64F0D" w:rsidRPr="005058D3" w:rsidRDefault="00E64F0D" w:rsidP="00E64F0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58D3">
        <w:rPr>
          <w:rFonts w:ascii="Times New Roman" w:hAnsi="Times New Roman" w:cs="Times New Roman"/>
          <w:sz w:val="28"/>
          <w:szCs w:val="28"/>
        </w:rPr>
        <w:t>в области изобразительного искусства «Живопись»</w:t>
      </w:r>
    </w:p>
    <w:p w:rsidR="00E64F0D" w:rsidRPr="005058D3" w:rsidRDefault="00E64F0D" w:rsidP="00E64F0D">
      <w:pPr>
        <w:pStyle w:val="3"/>
        <w:shd w:val="clear" w:color="auto" w:fill="auto"/>
        <w:spacing w:after="0" w:line="260" w:lineRule="exact"/>
        <w:ind w:left="120"/>
      </w:pPr>
    </w:p>
    <w:p w:rsidR="00E64F0D" w:rsidRPr="005058D3" w:rsidRDefault="00E64F0D" w:rsidP="00E64F0D">
      <w:pPr>
        <w:pStyle w:val="3"/>
        <w:shd w:val="clear" w:color="auto" w:fill="auto"/>
        <w:spacing w:after="0" w:line="260" w:lineRule="exact"/>
        <w:ind w:left="120"/>
      </w:pPr>
    </w:p>
    <w:p w:rsidR="00E64F0D" w:rsidRPr="005058D3" w:rsidRDefault="00E64F0D" w:rsidP="00E64F0D">
      <w:pPr>
        <w:pStyle w:val="3"/>
        <w:shd w:val="clear" w:color="auto" w:fill="auto"/>
        <w:spacing w:after="0" w:line="260" w:lineRule="exact"/>
        <w:ind w:left="120"/>
      </w:pPr>
    </w:p>
    <w:p w:rsidR="00E64F0D" w:rsidRDefault="00E64F0D" w:rsidP="00E64F0D">
      <w:pPr>
        <w:pStyle w:val="3"/>
        <w:shd w:val="clear" w:color="auto" w:fill="auto"/>
        <w:spacing w:after="1294" w:line="317" w:lineRule="exact"/>
      </w:pPr>
    </w:p>
    <w:p w:rsidR="00E64F0D" w:rsidRDefault="00E64F0D" w:rsidP="00E64F0D">
      <w:pPr>
        <w:pStyle w:val="3"/>
        <w:shd w:val="clear" w:color="auto" w:fill="auto"/>
        <w:spacing w:after="1294" w:line="317" w:lineRule="exact"/>
      </w:pPr>
    </w:p>
    <w:p w:rsidR="00E64F0D" w:rsidRDefault="00EE26DF" w:rsidP="00E64F0D">
      <w:pPr>
        <w:pStyle w:val="3"/>
        <w:shd w:val="clear" w:color="auto" w:fill="auto"/>
        <w:spacing w:after="0" w:line="280" w:lineRule="exact"/>
        <w:ind w:left="200"/>
      </w:pPr>
      <w:r>
        <w:t>2021</w:t>
      </w:r>
      <w:bookmarkStart w:id="0" w:name="_GoBack"/>
      <w:bookmarkEnd w:id="0"/>
    </w:p>
    <w:p w:rsidR="00E64F0D" w:rsidRDefault="00E64F0D" w:rsidP="00E64F0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64F0D">
          <w:pgSz w:w="11909" w:h="16838"/>
          <w:pgMar w:top="750" w:right="2326" w:bottom="2502" w:left="1692" w:header="0" w:footer="3" w:gutter="0"/>
          <w:cols w:space="720"/>
        </w:sectPr>
      </w:pPr>
    </w:p>
    <w:p w:rsidR="00E64F0D" w:rsidRDefault="00E64F0D" w:rsidP="00E64F0D">
      <w:pPr>
        <w:pStyle w:val="a7"/>
        <w:framePr w:w="9672" w:wrap="notBeside" w:vAnchor="text" w:hAnchor="text" w:xAlign="center" w:y="1"/>
        <w:shd w:val="clear" w:color="auto" w:fill="auto"/>
        <w:spacing w:line="280" w:lineRule="exact"/>
      </w:pPr>
      <w:r>
        <w:lastRenderedPageBreak/>
        <w:t>Структура программы учебного предмета</w:t>
      </w:r>
    </w:p>
    <w:p w:rsidR="00A4563A" w:rsidRDefault="00A4563A" w:rsidP="00E64F0D">
      <w:pPr>
        <w:pStyle w:val="a7"/>
        <w:framePr w:w="9672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150"/>
        <w:gridCol w:w="835"/>
      </w:tblGrid>
      <w:tr w:rsidR="00E64F0D" w:rsidTr="00E64F0D">
        <w:trPr>
          <w:trHeight w:hRule="exact" w:val="8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60" w:line="280" w:lineRule="exact"/>
              <w:ind w:left="240"/>
              <w:jc w:val="left"/>
            </w:pPr>
            <w:r>
              <w:rPr>
                <w:rStyle w:val="11"/>
              </w:rPr>
              <w:t>№</w:t>
            </w:r>
          </w:p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раздела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4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Пояснительная записка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Содержание учебного предмета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 xml:space="preserve">Требования к уровню подготовки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4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Формы и методы контроля, система оценок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4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Методическое обеспечение учебного процесса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67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Список рекомендуемой литературы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4F0D" w:rsidRDefault="00E64F0D" w:rsidP="00E64F0D">
      <w:pPr>
        <w:rPr>
          <w:sz w:val="2"/>
          <w:szCs w:val="2"/>
        </w:rPr>
      </w:pPr>
    </w:p>
    <w:p w:rsidR="00E64F0D" w:rsidRDefault="00E64F0D" w:rsidP="00E64F0D">
      <w:pPr>
        <w:widowControl/>
        <w:rPr>
          <w:sz w:val="2"/>
          <w:szCs w:val="2"/>
        </w:rPr>
        <w:sectPr w:rsidR="00E64F0D">
          <w:type w:val="continuous"/>
          <w:pgSz w:w="11909" w:h="16838"/>
          <w:pgMar w:top="720" w:right="1113" w:bottom="11592" w:left="1113" w:header="0" w:footer="3" w:gutter="0"/>
          <w:cols w:space="720"/>
        </w:sectPr>
      </w:pPr>
    </w:p>
    <w:p w:rsidR="00E64F0D" w:rsidRDefault="00E64F0D" w:rsidP="00E64F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13"/>
        </w:tabs>
        <w:spacing w:after="177" w:line="280" w:lineRule="exact"/>
        <w:ind w:left="3000"/>
      </w:pPr>
      <w:bookmarkStart w:id="1" w:name="bookmark0"/>
      <w:r>
        <w:lastRenderedPageBreak/>
        <w:t>Пояснительная записка</w:t>
      </w:r>
      <w:bookmarkEnd w:id="1"/>
    </w:p>
    <w:p w:rsidR="00E64F0D" w:rsidRDefault="00E64F0D" w:rsidP="003F15AE">
      <w:pPr>
        <w:pStyle w:val="3"/>
        <w:shd w:val="clear" w:color="auto" w:fill="auto"/>
        <w:tabs>
          <w:tab w:val="right" w:pos="5890"/>
          <w:tab w:val="right" w:pos="9509"/>
        </w:tabs>
        <w:spacing w:after="0" w:line="480" w:lineRule="exact"/>
        <w:ind w:right="20" w:firstLine="720"/>
        <w:jc w:val="both"/>
      </w:pPr>
      <w: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</w:t>
      </w:r>
      <w:r w:rsidR="003F15AE">
        <w:t xml:space="preserve">ьного искусства </w:t>
      </w:r>
      <w:r>
        <w:t>«Живопись</w:t>
      </w:r>
      <w:r w:rsidR="003F15AE">
        <w:t>».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</w:t>
      </w:r>
      <w:r>
        <w:rPr>
          <w:rStyle w:val="23"/>
        </w:rPr>
        <w:t>ши</w:t>
      </w:r>
      <w:r>
        <w:t>ми работами художников-пейзажистов.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Программа «Пленэр» тесно связана с программами по композиции, рисунку, живописи.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</w:t>
      </w:r>
      <w:proofErr w:type="spellStart"/>
      <w:r>
        <w:t>сюжетно</w:t>
      </w:r>
      <w:r>
        <w:softHyphen/>
        <w:t>композиционного</w:t>
      </w:r>
      <w:proofErr w:type="spellEnd"/>
      <w:r>
        <w:t xml:space="preserve">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E64F0D" w:rsidRDefault="00E64F0D" w:rsidP="003F15AE">
      <w:pPr>
        <w:pStyle w:val="3"/>
        <w:shd w:val="clear" w:color="auto" w:fill="auto"/>
        <w:spacing w:after="0" w:line="480" w:lineRule="exact"/>
        <w:ind w:right="20" w:firstLine="720"/>
        <w:jc w:val="left"/>
        <w:sectPr w:rsidR="00E64F0D">
          <w:type w:val="continuous"/>
          <w:pgSz w:w="11909" w:h="16838"/>
          <w:pgMar w:top="747" w:right="1229" w:bottom="2197" w:left="1229" w:header="0" w:footer="3" w:gutter="0"/>
          <w:cols w:space="720"/>
        </w:sectPr>
      </w:pPr>
      <w:r>
        <w:t xml:space="preserve">При выполнении живописных этюдов используются знания основ </w:t>
      </w:r>
      <w:proofErr w:type="spellStart"/>
      <w:r>
        <w:t>цветоведения</w:t>
      </w:r>
      <w:proofErr w:type="spellEnd"/>
      <w:r>
        <w:t>, навыки работы с акварелью, умения грамотно находить тоновые и цветовые отношения.</w:t>
      </w:r>
    </w:p>
    <w:p w:rsidR="003F15AE" w:rsidRDefault="00E64F0D" w:rsidP="003F15AE">
      <w:pPr>
        <w:pStyle w:val="3"/>
        <w:shd w:val="clear" w:color="auto" w:fill="auto"/>
        <w:spacing w:after="0" w:line="480" w:lineRule="exact"/>
        <w:ind w:right="100"/>
        <w:jc w:val="left"/>
      </w:pPr>
      <w:r>
        <w:lastRenderedPageBreak/>
        <w:t>Данная программа реализуется как в условиях города, так и в условиях сельской местности.</w:t>
      </w:r>
    </w:p>
    <w:p w:rsidR="00E64F0D" w:rsidRDefault="00E64F0D" w:rsidP="003F15AE">
      <w:pPr>
        <w:pStyle w:val="3"/>
        <w:shd w:val="clear" w:color="auto" w:fill="auto"/>
        <w:spacing w:after="0" w:line="480" w:lineRule="exact"/>
        <w:ind w:right="100"/>
        <w:jc w:val="left"/>
      </w:pPr>
      <w:r>
        <w:rPr>
          <w:rStyle w:val="13"/>
          <w:b/>
          <w:bCs/>
          <w:i/>
          <w:iCs/>
        </w:rPr>
        <w:t>Срок реализации учебного предмета</w:t>
      </w:r>
      <w:r w:rsidR="003F15AE">
        <w:rPr>
          <w:rStyle w:val="13"/>
          <w:b/>
          <w:bCs/>
          <w:i/>
          <w:iCs/>
        </w:rPr>
        <w:t>:</w:t>
      </w:r>
      <w:r>
        <w:rPr>
          <w:rStyle w:val="13"/>
          <w:b/>
          <w:bCs/>
          <w:i/>
          <w:iCs/>
        </w:rPr>
        <w:t xml:space="preserve"> </w:t>
      </w:r>
      <w:r w:rsidR="003F15AE">
        <w:t xml:space="preserve">При реализации программ </w:t>
      </w:r>
      <w:r>
        <w:t>«Живопись» с нормативными сроками обучения 5 (6) лет учебный предмет</w:t>
      </w:r>
    </w:p>
    <w:p w:rsidR="00E64F0D" w:rsidRDefault="00E64F0D" w:rsidP="00E64F0D">
      <w:pPr>
        <w:pStyle w:val="a7"/>
        <w:framePr w:w="10286" w:wrap="notBeside" w:vAnchor="text" w:hAnchor="text" w:xAlign="center" w:y="1"/>
        <w:shd w:val="clear" w:color="auto" w:fill="auto"/>
        <w:spacing w:line="280" w:lineRule="exact"/>
      </w:pPr>
      <w:r>
        <w:t>«Пленэр» осваивается 4 (5) лет со второго класса.</w:t>
      </w:r>
    </w:p>
    <w:p w:rsidR="003F15AE" w:rsidRDefault="003F15AE" w:rsidP="00E64F0D">
      <w:pPr>
        <w:pStyle w:val="a7"/>
        <w:framePr w:w="10286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6055"/>
        <w:gridCol w:w="821"/>
      </w:tblGrid>
      <w:tr w:rsidR="00E64F0D" w:rsidTr="00E64F0D">
        <w:trPr>
          <w:trHeight w:val="413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Классы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11"/>
              </w:rPr>
              <w:t>Всего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11"/>
              </w:rPr>
              <w:t>часов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605"/>
        <w:gridCol w:w="605"/>
        <w:gridCol w:w="605"/>
        <w:gridCol w:w="610"/>
        <w:gridCol w:w="605"/>
        <w:gridCol w:w="605"/>
        <w:gridCol w:w="605"/>
        <w:gridCol w:w="605"/>
        <w:gridCol w:w="605"/>
        <w:gridCol w:w="605"/>
        <w:gridCol w:w="821"/>
      </w:tblGrid>
      <w:tr w:rsidR="00E64F0D" w:rsidTr="00E64F0D">
        <w:trPr>
          <w:trHeight w:hRule="exact" w:val="331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6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64F0D" w:rsidTr="00E64F0D">
        <w:trPr>
          <w:trHeight w:val="341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Полугодия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64F0D" w:rsidTr="00E64F0D">
        <w:trPr>
          <w:trHeight w:hRule="exact" w:val="547"/>
          <w:jc w:val="center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F0D" w:rsidRDefault="00E64F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605"/>
        <w:gridCol w:w="605"/>
        <w:gridCol w:w="605"/>
        <w:gridCol w:w="610"/>
        <w:gridCol w:w="605"/>
        <w:gridCol w:w="605"/>
        <w:gridCol w:w="605"/>
        <w:gridCol w:w="605"/>
        <w:gridCol w:w="605"/>
        <w:gridCol w:w="605"/>
        <w:gridCol w:w="821"/>
      </w:tblGrid>
      <w:tr w:rsidR="00E64F0D" w:rsidTr="00E64F0D">
        <w:trPr>
          <w:trHeight w:hRule="exact" w:val="57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Практические занятия (количество часов в год)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11"/>
              </w:rPr>
              <w:t>140</w:t>
            </w:r>
          </w:p>
        </w:tc>
      </w:tr>
      <w:tr w:rsidR="00E64F0D" w:rsidTr="00E64F0D">
        <w:trPr>
          <w:trHeight w:hRule="exact" w:val="91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Самостоятельная работа (домашнее задание) - в часах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11"/>
              </w:rPr>
              <w:t>105</w:t>
            </w:r>
          </w:p>
        </w:tc>
      </w:tr>
      <w:tr w:rsidR="00E64F0D" w:rsidTr="00E64F0D">
        <w:trPr>
          <w:trHeight w:hRule="exact" w:val="78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CenturyGothic"/>
                <w:smallCaps/>
              </w:rPr>
              <w:t>е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CenturyGothic"/>
                <w:smallCaps/>
              </w:rPr>
              <w:t>е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CenturyGothic"/>
              </w:rPr>
              <w:t>Е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CenturyGothic"/>
              </w:rPr>
              <w:t>Е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Е</w:t>
            </w:r>
          </w:p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CenturyGothic"/>
              </w:rPr>
              <w:t>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0D" w:rsidRDefault="00E64F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4F0D" w:rsidTr="00E64F0D">
        <w:trPr>
          <w:trHeight w:hRule="exact" w:val="57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10286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11"/>
              </w:rPr>
              <w:t>245</w:t>
            </w:r>
          </w:p>
        </w:tc>
      </w:tr>
    </w:tbl>
    <w:p w:rsidR="00E64F0D" w:rsidRDefault="00E64F0D" w:rsidP="00E64F0D">
      <w:pPr>
        <w:pStyle w:val="22"/>
        <w:framePr w:w="10286" w:wrap="notBeside" w:vAnchor="text" w:hAnchor="text" w:xAlign="center" w:y="1"/>
        <w:shd w:val="clear" w:color="auto" w:fill="auto"/>
        <w:spacing w:line="220" w:lineRule="exact"/>
      </w:pPr>
      <w:r>
        <w:t>Т.п. - творческий просмотр</w:t>
      </w:r>
    </w:p>
    <w:p w:rsidR="00E64F0D" w:rsidRDefault="00E64F0D" w:rsidP="00E64F0D">
      <w:pPr>
        <w:rPr>
          <w:sz w:val="2"/>
          <w:szCs w:val="2"/>
        </w:rPr>
      </w:pPr>
    </w:p>
    <w:p w:rsidR="00E64F0D" w:rsidRDefault="00E64F0D" w:rsidP="00E64F0D">
      <w:pPr>
        <w:rPr>
          <w:sz w:val="2"/>
          <w:szCs w:val="2"/>
        </w:rPr>
      </w:pP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40"/>
        <w:jc w:val="both"/>
      </w:pPr>
      <w:r>
        <w:t xml:space="preserve">Содержание учебного предмета и годовые требования для дополнительного года </w:t>
      </w:r>
      <w:proofErr w:type="gramStart"/>
      <w:r>
        <w:t>обучения по</w:t>
      </w:r>
      <w:proofErr w:type="gramEnd"/>
      <w:r>
        <w:t xml:space="preserve"> учебному предмету «Пленэр» образовательное учреждение разрабатывает самостоятельно.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40"/>
        <w:jc w:val="both"/>
      </w:pPr>
      <w:r>
        <w:t>Занятия пленэром могут проводиться рассредоточено в различные периоды учебного года, а также - одну неделю в июне месяце. Самостоятельная работа проводится в счет резервного времени.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40"/>
        <w:jc w:val="both"/>
      </w:pPr>
      <w:r>
        <w:t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</w:t>
      </w:r>
    </w:p>
    <w:p w:rsidR="00E64F0D" w:rsidRDefault="00E64F0D" w:rsidP="00E64F0D">
      <w:pPr>
        <w:pStyle w:val="31"/>
        <w:shd w:val="clear" w:color="auto" w:fill="auto"/>
        <w:ind w:left="40"/>
      </w:pPr>
      <w:r>
        <w:t>Форма проведения учебных занятий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40"/>
        <w:jc w:val="both"/>
      </w:pPr>
      <w: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proofErr w:type="gramStart"/>
      <w:r>
        <w:t xml:space="preserve">В случае плохой погоды уроки можно проводить в краеведческом, зоологическом, литературном и других музеях, где учащиеся </w:t>
      </w:r>
      <w:r>
        <w:lastRenderedPageBreak/>
        <w:t>знакомятся с этнографическим материалом, делают зарисовки бытовой утвари, наброски чучел птиц и животных.</w:t>
      </w:r>
      <w:proofErr w:type="gramEnd"/>
    </w:p>
    <w:p w:rsidR="00E64F0D" w:rsidRDefault="00E64F0D" w:rsidP="00E64F0D">
      <w:pPr>
        <w:pStyle w:val="31"/>
        <w:shd w:val="clear" w:color="auto" w:fill="auto"/>
        <w:ind w:firstLine="740"/>
        <w:jc w:val="both"/>
      </w:pPr>
      <w:r>
        <w:t>Цели учебного предмета: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right="20" w:firstLine="740"/>
        <w:jc w:val="both"/>
      </w:pPr>
      <w: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firstLine="740"/>
        <w:jc w:val="both"/>
      </w:pPr>
      <w:r>
        <w:t>воспитание любви и бережного отношения к родной природе;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right="20" w:firstLine="740"/>
        <w:jc w:val="both"/>
      </w:pPr>
      <w:r>
        <w:t>подготовка одаренных детей к поступлению в образовательные учреждения.</w:t>
      </w:r>
    </w:p>
    <w:p w:rsidR="00E64F0D" w:rsidRDefault="00E64F0D" w:rsidP="00E64F0D">
      <w:pPr>
        <w:pStyle w:val="31"/>
        <w:shd w:val="clear" w:color="auto" w:fill="auto"/>
        <w:ind w:firstLine="740"/>
        <w:jc w:val="both"/>
      </w:pPr>
      <w:r>
        <w:t>Задачи учебного предмета: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firstLine="740"/>
        <w:jc w:val="both"/>
      </w:pPr>
      <w:r>
        <w:t>приобретение знаний об особенностях пленэрного освещения;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right="20" w:firstLine="740"/>
        <w:jc w:val="both"/>
      </w:pPr>
      <w:r>
        <w:t>развитие навыков построения линейной и возду</w:t>
      </w:r>
      <w:r>
        <w:rPr>
          <w:rStyle w:val="23"/>
        </w:rPr>
        <w:t>шн</w:t>
      </w:r>
      <w:r>
        <w:t>ой перспективы в пейзаже с натуры;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480" w:lineRule="exact"/>
        <w:ind w:right="20" w:firstLine="740"/>
        <w:jc w:val="both"/>
      </w:pPr>
      <w:r>
        <w:t>приобретение навыков работы над этюдом (с натуры растительных и архитектурных мотивов), фигуры человека на пленэре;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right="20" w:firstLine="660"/>
        <w:jc w:val="both"/>
      </w:pPr>
      <w: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E64F0D" w:rsidRDefault="00E64F0D" w:rsidP="00E64F0D">
      <w:pPr>
        <w:pStyle w:val="31"/>
        <w:shd w:val="clear" w:color="auto" w:fill="auto"/>
        <w:ind w:left="60"/>
      </w:pPr>
      <w:r>
        <w:t>Методы обучения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66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firstLine="660"/>
        <w:jc w:val="both"/>
      </w:pPr>
      <w:r>
        <w:t>словесный (объяснение, беседа, рассказ);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firstLine="660"/>
        <w:jc w:val="both"/>
      </w:pPr>
      <w:r>
        <w:t>наглядный (показ, наблюдение, демонстрация приемов работы);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firstLine="660"/>
        <w:jc w:val="both"/>
      </w:pPr>
      <w:r>
        <w:t>практический;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660"/>
        <w:jc w:val="both"/>
      </w:pPr>
      <w:r>
        <w:t>эмоциональный (подбор ассоциаций, образов, создание художественных впечатлений).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66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E64F0D" w:rsidRDefault="00E64F0D" w:rsidP="00E64F0D">
      <w:pPr>
        <w:pStyle w:val="31"/>
        <w:shd w:val="clear" w:color="auto" w:fill="auto"/>
        <w:ind w:left="60"/>
      </w:pPr>
      <w:r>
        <w:lastRenderedPageBreak/>
        <w:t>Обоснование структуры программы учебного предмета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66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firstLine="660"/>
        <w:jc w:val="both"/>
      </w:pPr>
      <w:r>
        <w:t>Программа содержит следующие разделы: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right="20" w:firstLine="66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firstLine="660"/>
        <w:jc w:val="both"/>
      </w:pPr>
      <w:r>
        <w:t>распределение учебного материала по годам обучения;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firstLine="660"/>
        <w:jc w:val="both"/>
      </w:pPr>
      <w:r>
        <w:t>описание дидактических единиц;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firstLine="660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firstLine="660"/>
        <w:jc w:val="both"/>
      </w:pPr>
      <w:r>
        <w:t>формы и методы контроля, система оценок;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974"/>
        </w:tabs>
        <w:spacing w:after="0" w:line="480" w:lineRule="exact"/>
        <w:ind w:left="20" w:firstLine="660"/>
        <w:jc w:val="both"/>
      </w:pPr>
      <w:r>
        <w:t>методическое обеспечение учебного процесса.</w:t>
      </w:r>
    </w:p>
    <w:p w:rsidR="00E64F0D" w:rsidRDefault="00E64F0D" w:rsidP="00E64F0D">
      <w:pPr>
        <w:pStyle w:val="3"/>
        <w:shd w:val="clear" w:color="auto" w:fill="auto"/>
        <w:spacing w:after="520" w:line="480" w:lineRule="exact"/>
        <w:ind w:left="20" w:right="20" w:firstLine="66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E64F0D" w:rsidRDefault="00E64F0D" w:rsidP="00E64F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06"/>
        </w:tabs>
        <w:spacing w:after="0" w:line="280" w:lineRule="exact"/>
        <w:ind w:left="2440"/>
      </w:pPr>
      <w:bookmarkStart w:id="2" w:name="bookmark1"/>
      <w:r>
        <w:t>Содержание учебного предмета</w:t>
      </w:r>
      <w:bookmarkEnd w:id="2"/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t>обучение по</w:t>
      </w:r>
      <w:proofErr w:type="gramEnd"/>
      <w:r>
        <w:t xml:space="preserve"> наглядным образцам и практическая работа с натуры, в которой половина времени отводится на графику, половина - на живопись. Техника исполнения и формат работ обсуждаются с преподавателем.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Темы в программе повторяются с постепенным усложнением целей и задач на каждом году обучения.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proofErr w:type="gramStart"/>
      <w:r>
        <w:t xml:space="preserve">Учащиеся первого года (2-й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</w:t>
      </w:r>
      <w:r>
        <w:lastRenderedPageBreak/>
        <w:t>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</w:t>
      </w:r>
      <w:proofErr w:type="gramEnd"/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Учащиеся второго года (3-й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архитектурных мотивов.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 w:firstLine="720"/>
        <w:jc w:val="both"/>
      </w:pPr>
      <w:r>
        <w:t>Учащиеся третьего года (4-й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40" w:right="20" w:firstLine="720"/>
        <w:jc w:val="both"/>
      </w:pPr>
      <w:r>
        <w:t>Учащиеся че</w:t>
      </w:r>
      <w:r w:rsidR="003F15AE">
        <w:t>твертого года (5-й класс</w:t>
      </w:r>
      <w:r>
        <w:t>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40" w:right="20" w:firstLine="720"/>
        <w:jc w:val="both"/>
      </w:pPr>
      <w:r>
        <w:t>У</w:t>
      </w:r>
      <w:r w:rsidR="003F15AE">
        <w:t xml:space="preserve">чащиеся пятого года (6-й </w:t>
      </w:r>
      <w:r>
        <w:t xml:space="preserve">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3F15AE" w:rsidRDefault="003F15AE" w:rsidP="00E64F0D">
      <w:pPr>
        <w:pStyle w:val="3"/>
        <w:shd w:val="clear" w:color="auto" w:fill="auto"/>
        <w:spacing w:after="82" w:line="490" w:lineRule="exact"/>
        <w:ind w:left="3100" w:right="3020"/>
        <w:jc w:val="right"/>
      </w:pPr>
    </w:p>
    <w:p w:rsidR="003F15AE" w:rsidRDefault="003F15AE" w:rsidP="00E64F0D">
      <w:pPr>
        <w:pStyle w:val="3"/>
        <w:shd w:val="clear" w:color="auto" w:fill="auto"/>
        <w:spacing w:after="82" w:line="490" w:lineRule="exact"/>
        <w:ind w:left="3100" w:right="3020"/>
        <w:jc w:val="right"/>
      </w:pPr>
    </w:p>
    <w:p w:rsidR="007E78CE" w:rsidRDefault="007E78CE" w:rsidP="00873EE2">
      <w:pPr>
        <w:pStyle w:val="3"/>
        <w:shd w:val="clear" w:color="auto" w:fill="auto"/>
        <w:spacing w:after="82" w:line="490" w:lineRule="exact"/>
        <w:ind w:right="3020"/>
      </w:pPr>
    </w:p>
    <w:p w:rsidR="00873EE2" w:rsidRDefault="00873EE2" w:rsidP="00873EE2">
      <w:pPr>
        <w:pStyle w:val="3"/>
        <w:shd w:val="clear" w:color="auto" w:fill="auto"/>
        <w:spacing w:after="82" w:line="490" w:lineRule="exact"/>
        <w:ind w:right="3020"/>
      </w:pPr>
      <w:r>
        <w:lastRenderedPageBreak/>
        <w:t xml:space="preserve">Учебно-тематический </w:t>
      </w:r>
      <w:r w:rsidR="00E64F0D">
        <w:t>план</w:t>
      </w:r>
    </w:p>
    <w:p w:rsidR="00E64F0D" w:rsidRDefault="00E64F0D" w:rsidP="00873EE2">
      <w:pPr>
        <w:pStyle w:val="3"/>
        <w:shd w:val="clear" w:color="auto" w:fill="auto"/>
        <w:spacing w:after="82" w:line="490" w:lineRule="exact"/>
        <w:ind w:right="3020"/>
      </w:pPr>
      <w:r>
        <w:rPr>
          <w:rStyle w:val="13"/>
          <w:b/>
          <w:bCs/>
          <w:i/>
          <w:iCs/>
        </w:rPr>
        <w:t>Первый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6"/>
        <w:gridCol w:w="850"/>
        <w:gridCol w:w="782"/>
        <w:gridCol w:w="1075"/>
        <w:gridCol w:w="754"/>
      </w:tblGrid>
      <w:tr w:rsidR="00E64F0D" w:rsidTr="00E64F0D">
        <w:trPr>
          <w:trHeight w:hRule="exact" w:val="2318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Вид учебного занятия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394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389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Самостоятельная работа (домашнее задание)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120" w:line="106" w:lineRule="exact"/>
            </w:pPr>
          </w:p>
          <w:p w:rsidR="00602206" w:rsidRDefault="00602206">
            <w:pPr>
              <w:pStyle w:val="3"/>
              <w:framePr w:w="9086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Практи</w:t>
            </w:r>
            <w:proofErr w:type="spellEnd"/>
          </w:p>
          <w:p w:rsidR="00E64F0D" w:rsidRDefault="00602206">
            <w:pPr>
              <w:pStyle w:val="3"/>
              <w:framePr w:w="9086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ческ</w:t>
            </w:r>
            <w:r>
              <w:rPr>
                <w:rStyle w:val="11"/>
                <w:sz w:val="20"/>
                <w:szCs w:val="20"/>
              </w:rPr>
              <w:t>ие</w:t>
            </w:r>
            <w:proofErr w:type="spellEnd"/>
          </w:p>
          <w:p w:rsidR="00602206" w:rsidRPr="00602206" w:rsidRDefault="00602206">
            <w:pPr>
              <w:pStyle w:val="3"/>
              <w:framePr w:w="9086" w:wrap="notBeside" w:vAnchor="text" w:hAnchor="text" w:xAlign="center" w:y="1"/>
              <w:shd w:val="clear" w:color="auto" w:fill="auto"/>
              <w:spacing w:before="120" w:after="0" w:line="280" w:lineRule="exac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занятия</w:t>
            </w:r>
          </w:p>
        </w:tc>
      </w:tr>
      <w:tr w:rsidR="00E64F0D" w:rsidTr="00E64F0D">
        <w:trPr>
          <w:trHeight w:hRule="exact" w:val="979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Знакомство с предметом «Пленэр»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9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Кратковременные этюды пейзажа на большие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6"/>
        <w:gridCol w:w="850"/>
        <w:gridCol w:w="782"/>
        <w:gridCol w:w="1075"/>
        <w:gridCol w:w="754"/>
      </w:tblGrid>
      <w:tr w:rsidR="00E64F0D" w:rsidTr="00E64F0D">
        <w:trPr>
          <w:trHeight w:hRule="exact" w:val="106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Наброски, зарисовки птиц, этюды животных, фигуры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before="180" w:after="0" w:line="220" w:lineRule="exact"/>
              <w:ind w:left="20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7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1"/>
              </w:rPr>
              <w:t>Архитектурные мотивы (малые архитектурные формы)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55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602206" w:rsidP="00602206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38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7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490" w:lineRule="exact"/>
              <w:ind w:left="120"/>
              <w:jc w:val="left"/>
            </w:pPr>
            <w:r>
              <w:rPr>
                <w:rStyle w:val="11"/>
              </w:rPr>
              <w:t>Линейная перспектива ограниченного пространства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2206" w:rsidRDefault="00602206" w:rsidP="00602206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602206" w:rsidRDefault="00602206" w:rsidP="00602206">
            <w:pPr>
              <w:pStyle w:val="3"/>
              <w:framePr w:w="9086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72" w:lineRule="exact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1018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2206" w:rsidRDefault="00602206" w:rsidP="00602206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602206" w:rsidRDefault="00602206" w:rsidP="00602206">
            <w:pPr>
              <w:pStyle w:val="3"/>
              <w:framePr w:w="9086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86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p w:rsidR="003F15AE" w:rsidRDefault="003F15AE" w:rsidP="00E64F0D">
      <w:pPr>
        <w:pStyle w:val="31"/>
        <w:shd w:val="clear" w:color="auto" w:fill="auto"/>
        <w:spacing w:before="461" w:after="606" w:line="270" w:lineRule="exact"/>
        <w:ind w:left="3880"/>
        <w:jc w:val="left"/>
      </w:pPr>
    </w:p>
    <w:p w:rsidR="003F15AE" w:rsidRDefault="003F15AE" w:rsidP="00E64F0D">
      <w:pPr>
        <w:pStyle w:val="31"/>
        <w:shd w:val="clear" w:color="auto" w:fill="auto"/>
        <w:spacing w:before="461" w:after="606" w:line="270" w:lineRule="exact"/>
        <w:ind w:left="3880"/>
        <w:jc w:val="left"/>
      </w:pPr>
    </w:p>
    <w:p w:rsidR="003F15AE" w:rsidRDefault="003F15AE" w:rsidP="00E64F0D">
      <w:pPr>
        <w:pStyle w:val="31"/>
        <w:shd w:val="clear" w:color="auto" w:fill="auto"/>
        <w:spacing w:before="461" w:after="606" w:line="270" w:lineRule="exact"/>
        <w:ind w:left="3880"/>
        <w:jc w:val="left"/>
      </w:pPr>
    </w:p>
    <w:p w:rsidR="003F15AE" w:rsidRDefault="003F15AE" w:rsidP="00E64F0D">
      <w:pPr>
        <w:pStyle w:val="31"/>
        <w:shd w:val="clear" w:color="auto" w:fill="auto"/>
        <w:spacing w:before="461" w:after="606" w:line="270" w:lineRule="exact"/>
        <w:ind w:left="3880"/>
        <w:jc w:val="left"/>
      </w:pPr>
    </w:p>
    <w:p w:rsidR="00E64F0D" w:rsidRDefault="00E64F0D" w:rsidP="00E64F0D">
      <w:pPr>
        <w:pStyle w:val="31"/>
        <w:shd w:val="clear" w:color="auto" w:fill="auto"/>
        <w:spacing w:before="461" w:after="606" w:line="270" w:lineRule="exact"/>
        <w:ind w:left="3880"/>
        <w:jc w:val="left"/>
      </w:pPr>
      <w:r>
        <w:lastRenderedPageBreak/>
        <w:t>Второй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912"/>
        <w:gridCol w:w="787"/>
        <w:gridCol w:w="1018"/>
        <w:gridCol w:w="749"/>
      </w:tblGrid>
      <w:tr w:rsidR="00E64F0D" w:rsidTr="00E64F0D">
        <w:trPr>
          <w:trHeight w:hRule="exact" w:val="271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Вид учебного занятия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98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94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Практи</w:t>
            </w:r>
            <w:proofErr w:type="spellEnd"/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ческ</w:t>
            </w:r>
            <w:r>
              <w:rPr>
                <w:rStyle w:val="11"/>
                <w:sz w:val="20"/>
                <w:szCs w:val="20"/>
              </w:rPr>
              <w:t>ие</w:t>
            </w:r>
            <w:proofErr w:type="spellEnd"/>
          </w:p>
          <w:p w:rsidR="00E64F0D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  <w:sz w:val="20"/>
                <w:szCs w:val="20"/>
              </w:rPr>
              <w:t>занятия</w:t>
            </w:r>
          </w:p>
        </w:tc>
      </w:tr>
      <w:tr w:rsidR="00E64F0D" w:rsidTr="00E64F0D">
        <w:trPr>
          <w:trHeight w:hRule="exact" w:val="113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90" w:lineRule="exact"/>
              <w:ind w:left="120"/>
              <w:jc w:val="left"/>
            </w:pPr>
            <w:r>
              <w:rPr>
                <w:rStyle w:val="11"/>
              </w:rPr>
              <w:t xml:space="preserve">Зарисовки </w:t>
            </w:r>
            <w:proofErr w:type="spellStart"/>
            <w:r>
              <w:rPr>
                <w:rStyle w:val="11"/>
              </w:rPr>
              <w:t>первоплановых</w:t>
            </w:r>
            <w:proofErr w:type="spellEnd"/>
            <w:r>
              <w:rPr>
                <w:rStyle w:val="11"/>
              </w:rPr>
              <w:t xml:space="preserve"> элементов пейзажа. Этюды деревьев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2206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E64F0D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 w:rsidP="00E25451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9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90" w:lineRule="exact"/>
              <w:ind w:left="120"/>
              <w:jc w:val="left"/>
            </w:pPr>
            <w:r>
              <w:rPr>
                <w:rStyle w:val="11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 w:rsidP="00E25451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9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 w:rsidP="00E25451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50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0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0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 w:rsidP="00E25451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100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Наброски, зарисовки и этюды птиц, животных и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 w:rsidP="00E25451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912"/>
        <w:gridCol w:w="787"/>
        <w:gridCol w:w="1018"/>
        <w:gridCol w:w="749"/>
      </w:tblGrid>
      <w:tr w:rsidR="00E64F0D" w:rsidTr="00E64F0D">
        <w:trPr>
          <w:trHeight w:hRule="exact" w:val="98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90" w:lineRule="exact"/>
              <w:ind w:left="120"/>
              <w:jc w:val="left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7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2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2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p w:rsidR="003F15AE" w:rsidRDefault="003F15AE" w:rsidP="00E64F0D">
      <w:pPr>
        <w:pStyle w:val="31"/>
        <w:shd w:val="clear" w:color="auto" w:fill="auto"/>
        <w:spacing w:before="521" w:after="606" w:line="270" w:lineRule="exact"/>
        <w:ind w:left="3920"/>
        <w:jc w:val="left"/>
      </w:pPr>
    </w:p>
    <w:p w:rsidR="003F15AE" w:rsidRDefault="003F15AE" w:rsidP="00E64F0D">
      <w:pPr>
        <w:pStyle w:val="31"/>
        <w:shd w:val="clear" w:color="auto" w:fill="auto"/>
        <w:spacing w:before="521" w:after="606" w:line="270" w:lineRule="exact"/>
        <w:ind w:left="3920"/>
        <w:jc w:val="left"/>
      </w:pPr>
    </w:p>
    <w:p w:rsidR="003F15AE" w:rsidRDefault="003F15AE" w:rsidP="00E64F0D">
      <w:pPr>
        <w:pStyle w:val="31"/>
        <w:shd w:val="clear" w:color="auto" w:fill="auto"/>
        <w:spacing w:before="521" w:after="606" w:line="270" w:lineRule="exact"/>
        <w:ind w:left="3920"/>
        <w:jc w:val="left"/>
      </w:pPr>
    </w:p>
    <w:p w:rsidR="003F15AE" w:rsidRDefault="003F15AE" w:rsidP="00E64F0D">
      <w:pPr>
        <w:pStyle w:val="31"/>
        <w:shd w:val="clear" w:color="auto" w:fill="auto"/>
        <w:spacing w:before="521" w:after="606" w:line="270" w:lineRule="exact"/>
        <w:ind w:left="3920"/>
        <w:jc w:val="left"/>
      </w:pPr>
    </w:p>
    <w:p w:rsidR="00E64F0D" w:rsidRDefault="00E64F0D" w:rsidP="00E64F0D">
      <w:pPr>
        <w:pStyle w:val="31"/>
        <w:shd w:val="clear" w:color="auto" w:fill="auto"/>
        <w:spacing w:before="521" w:after="606" w:line="270" w:lineRule="exact"/>
        <w:ind w:left="3920"/>
        <w:jc w:val="left"/>
      </w:pPr>
      <w:r>
        <w:lastRenderedPageBreak/>
        <w:t>Третий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7"/>
        <w:gridCol w:w="912"/>
        <w:gridCol w:w="720"/>
        <w:gridCol w:w="1080"/>
        <w:gridCol w:w="749"/>
      </w:tblGrid>
      <w:tr w:rsidR="00E64F0D" w:rsidTr="00E64F0D">
        <w:trPr>
          <w:trHeight w:hRule="exact" w:val="2707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Вид учебного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98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89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Практи</w:t>
            </w:r>
            <w:proofErr w:type="spellEnd"/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ческ</w:t>
            </w:r>
            <w:r>
              <w:rPr>
                <w:rStyle w:val="11"/>
                <w:sz w:val="20"/>
                <w:szCs w:val="20"/>
              </w:rPr>
              <w:t>ие</w:t>
            </w:r>
            <w:proofErr w:type="spellEnd"/>
          </w:p>
          <w:p w:rsidR="00E64F0D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430" w:lineRule="exact"/>
              <w:jc w:val="left"/>
            </w:pPr>
            <w:r>
              <w:rPr>
                <w:rStyle w:val="11"/>
                <w:sz w:val="20"/>
                <w:szCs w:val="20"/>
              </w:rPr>
              <w:t>занятия</w:t>
            </w:r>
          </w:p>
        </w:tc>
      </w:tr>
      <w:tr w:rsidR="00E64F0D" w:rsidTr="00E64F0D">
        <w:trPr>
          <w:trHeight w:hRule="exact" w:val="97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 xml:space="preserve">Зарисовки и этюды </w:t>
            </w:r>
            <w:proofErr w:type="spellStart"/>
            <w:r>
              <w:rPr>
                <w:rStyle w:val="11"/>
              </w:rPr>
              <w:t>первоплановых</w:t>
            </w:r>
            <w:proofErr w:type="spellEnd"/>
            <w:r>
              <w:rPr>
                <w:rStyle w:val="11"/>
              </w:rPr>
              <w:t xml:space="preserve"> элементов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7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2206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602206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8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65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9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Линейная перспектива глубокого пространства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1003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2206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602206" w:rsidRDefault="00602206" w:rsidP="0060220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60" w:after="0" w:line="26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p w:rsidR="003F15AE" w:rsidRDefault="003F15AE" w:rsidP="00E64F0D">
      <w:pPr>
        <w:pStyle w:val="31"/>
        <w:shd w:val="clear" w:color="auto" w:fill="auto"/>
        <w:spacing w:before="521" w:line="270" w:lineRule="exact"/>
        <w:ind w:left="3660"/>
        <w:jc w:val="left"/>
      </w:pPr>
    </w:p>
    <w:p w:rsidR="003F15AE" w:rsidRDefault="003F15AE" w:rsidP="00E64F0D">
      <w:pPr>
        <w:pStyle w:val="31"/>
        <w:shd w:val="clear" w:color="auto" w:fill="auto"/>
        <w:spacing w:before="521" w:line="270" w:lineRule="exact"/>
        <w:ind w:left="3660"/>
        <w:jc w:val="left"/>
      </w:pPr>
    </w:p>
    <w:p w:rsidR="003F15AE" w:rsidRDefault="003F15AE" w:rsidP="00E64F0D">
      <w:pPr>
        <w:pStyle w:val="31"/>
        <w:shd w:val="clear" w:color="auto" w:fill="auto"/>
        <w:spacing w:before="521" w:line="270" w:lineRule="exact"/>
        <w:ind w:left="3660"/>
        <w:jc w:val="left"/>
      </w:pPr>
    </w:p>
    <w:p w:rsidR="003F15AE" w:rsidRDefault="003F15AE" w:rsidP="00E64F0D">
      <w:pPr>
        <w:pStyle w:val="31"/>
        <w:shd w:val="clear" w:color="auto" w:fill="auto"/>
        <w:spacing w:before="521" w:line="270" w:lineRule="exact"/>
        <w:ind w:left="3660"/>
        <w:jc w:val="left"/>
      </w:pPr>
    </w:p>
    <w:p w:rsidR="003F15AE" w:rsidRDefault="003F15AE" w:rsidP="00E64F0D">
      <w:pPr>
        <w:pStyle w:val="31"/>
        <w:shd w:val="clear" w:color="auto" w:fill="auto"/>
        <w:spacing w:before="521" w:line="270" w:lineRule="exact"/>
        <w:ind w:left="3660"/>
        <w:jc w:val="left"/>
      </w:pPr>
    </w:p>
    <w:p w:rsidR="00E64F0D" w:rsidRDefault="00E64F0D" w:rsidP="00E64F0D">
      <w:pPr>
        <w:pStyle w:val="31"/>
        <w:shd w:val="clear" w:color="auto" w:fill="auto"/>
        <w:spacing w:before="521" w:line="270" w:lineRule="exact"/>
        <w:ind w:left="3660"/>
        <w:jc w:val="left"/>
      </w:pPr>
      <w:r>
        <w:lastRenderedPageBreak/>
        <w:t>Четвертый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912"/>
        <w:gridCol w:w="787"/>
        <w:gridCol w:w="1018"/>
        <w:gridCol w:w="749"/>
      </w:tblGrid>
      <w:tr w:rsidR="00E64F0D" w:rsidTr="00E64F0D">
        <w:trPr>
          <w:trHeight w:hRule="exact" w:val="271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499" w:rsidRDefault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</w:p>
          <w:p w:rsidR="00E64F0D" w:rsidRPr="00911499" w:rsidRDefault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r w:rsidRPr="00911499">
              <w:rPr>
                <w:sz w:val="20"/>
                <w:szCs w:val="20"/>
              </w:rPr>
              <w:t xml:space="preserve">Вид </w:t>
            </w:r>
          </w:p>
          <w:p w:rsidR="00911499" w:rsidRDefault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 w:rsidRPr="00911499">
              <w:rPr>
                <w:sz w:val="20"/>
                <w:szCs w:val="20"/>
              </w:rPr>
              <w:t>УЧ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06" w:lineRule="exact"/>
              <w:jc w:val="both"/>
            </w:pPr>
            <w:r>
              <w:rPr>
                <w:rStyle w:val="13"/>
                <w:b/>
                <w:bCs/>
                <w:spacing w:val="10"/>
                <w:sz w:val="22"/>
                <w:szCs w:val="22"/>
                <w:vertAlign w:val="superscript"/>
              </w:rPr>
              <w:t>я</w:t>
            </w:r>
          </w:p>
          <w:p w:rsidR="00E64F0D" w:rsidRPr="00911499" w:rsidRDefault="00911499">
            <w:pPr>
              <w:pStyle w:val="3"/>
              <w:framePr w:w="9048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  <w:rPr>
                <w:sz w:val="20"/>
                <w:szCs w:val="20"/>
              </w:rPr>
            </w:pPr>
            <w:r w:rsidRPr="00911499">
              <w:rPr>
                <w:sz w:val="20"/>
                <w:szCs w:val="20"/>
              </w:rPr>
              <w:t>Макс</w:t>
            </w:r>
            <w:r>
              <w:rPr>
                <w:sz w:val="20"/>
                <w:szCs w:val="20"/>
              </w:rPr>
              <w:t>им</w:t>
            </w:r>
          </w:p>
          <w:p w:rsidR="00911499" w:rsidRDefault="00911499">
            <w:pPr>
              <w:pStyle w:val="3"/>
              <w:framePr w:w="9048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 w:rsidRPr="00911499">
              <w:rPr>
                <w:sz w:val="20"/>
                <w:szCs w:val="20"/>
              </w:rPr>
              <w:t>нагр</w:t>
            </w:r>
            <w:r>
              <w:rPr>
                <w:sz w:val="20"/>
                <w:szCs w:val="20"/>
              </w:rPr>
              <w:t>узка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499" w:rsidRDefault="00911499" w:rsidP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78" w:lineRule="exact"/>
              <w:jc w:val="left"/>
              <w:rPr>
                <w:sz w:val="20"/>
                <w:szCs w:val="20"/>
              </w:rPr>
            </w:pPr>
          </w:p>
          <w:p w:rsidR="00E64F0D" w:rsidRPr="00911499" w:rsidRDefault="00911499" w:rsidP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78" w:lineRule="exact"/>
              <w:jc w:val="left"/>
              <w:rPr>
                <w:sz w:val="20"/>
                <w:szCs w:val="20"/>
              </w:rPr>
            </w:pPr>
            <w:proofErr w:type="spellStart"/>
            <w:r w:rsidRPr="00911499">
              <w:rPr>
                <w:sz w:val="20"/>
                <w:szCs w:val="20"/>
              </w:rPr>
              <w:t>Самост</w:t>
            </w:r>
            <w:r>
              <w:rPr>
                <w:sz w:val="20"/>
                <w:szCs w:val="20"/>
              </w:rPr>
              <w:t>оят</w:t>
            </w:r>
            <w:proofErr w:type="spellEnd"/>
          </w:p>
          <w:p w:rsidR="00911499" w:rsidRDefault="00911499" w:rsidP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78" w:lineRule="exact"/>
              <w:jc w:val="left"/>
            </w:pPr>
            <w:r w:rsidRPr="00911499">
              <w:rPr>
                <w:sz w:val="20"/>
                <w:szCs w:val="20"/>
              </w:rPr>
              <w:t>работа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Практи</w:t>
            </w:r>
            <w:proofErr w:type="spellEnd"/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before="120" w:after="0" w:line="280" w:lineRule="exact"/>
              <w:rPr>
                <w:rStyle w:val="11"/>
                <w:sz w:val="20"/>
                <w:szCs w:val="20"/>
              </w:rPr>
            </w:pPr>
            <w:proofErr w:type="spellStart"/>
            <w:r w:rsidRPr="00602206">
              <w:rPr>
                <w:rStyle w:val="11"/>
                <w:sz w:val="20"/>
                <w:szCs w:val="20"/>
              </w:rPr>
              <w:t>ческ</w:t>
            </w:r>
            <w:r>
              <w:rPr>
                <w:rStyle w:val="11"/>
                <w:sz w:val="20"/>
                <w:szCs w:val="20"/>
              </w:rPr>
              <w:t>ие</w:t>
            </w:r>
            <w:proofErr w:type="spellEnd"/>
          </w:p>
          <w:p w:rsidR="00E64F0D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1"/>
                <w:sz w:val="20"/>
                <w:szCs w:val="20"/>
              </w:rPr>
              <w:t>занятия</w:t>
            </w:r>
          </w:p>
        </w:tc>
      </w:tr>
      <w:tr w:rsidR="00E64F0D" w:rsidTr="00E64F0D">
        <w:trPr>
          <w:trHeight w:hRule="exact" w:val="97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 xml:space="preserve">Зарисовки и этюды </w:t>
            </w:r>
            <w:proofErr w:type="spellStart"/>
            <w:r>
              <w:rPr>
                <w:rStyle w:val="11"/>
              </w:rPr>
              <w:t>первоплановых</w:t>
            </w:r>
            <w:proofErr w:type="spellEnd"/>
            <w:r>
              <w:rPr>
                <w:rStyle w:val="11"/>
              </w:rPr>
              <w:t xml:space="preserve"> элементов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9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Этюды и зарисовки пейзажей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60" w:after="0" w:line="26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35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6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Зарисовки и этюды птиц, животных и фигуры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5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Линейная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5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spellEnd"/>
            <w:r w:rsidRPr="007E78CE">
              <w:rPr>
                <w:sz w:val="20"/>
                <w:szCs w:val="20"/>
              </w:rPr>
              <w:t>.</w:t>
            </w:r>
          </w:p>
          <w:p w:rsidR="00CD4166" w:rsidRDefault="00CD4166" w:rsidP="00CD4166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sz w:val="20"/>
                <w:szCs w:val="20"/>
              </w:rPr>
              <w:t>работа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spacing w:line="480" w:lineRule="exact"/>
      </w:pPr>
    </w:p>
    <w:p w:rsidR="003F15AE" w:rsidRDefault="003F15AE" w:rsidP="00E64F0D">
      <w:pPr>
        <w:spacing w:line="480" w:lineRule="exact"/>
      </w:pPr>
    </w:p>
    <w:p w:rsidR="003F15AE" w:rsidRDefault="003F15AE" w:rsidP="00E64F0D">
      <w:pPr>
        <w:spacing w:line="480" w:lineRule="exact"/>
      </w:pPr>
    </w:p>
    <w:p w:rsidR="003F15AE" w:rsidRDefault="003F15AE" w:rsidP="00E64F0D">
      <w:pPr>
        <w:spacing w:line="480" w:lineRule="exact"/>
      </w:pPr>
    </w:p>
    <w:p w:rsidR="00E64F0D" w:rsidRDefault="00E64F0D" w:rsidP="00CD4166">
      <w:pPr>
        <w:framePr w:w="9048" w:wrap="notBeside" w:vAnchor="text" w:hAnchor="text" w:xAlign="center" w:y="1"/>
        <w:spacing w:line="27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63A">
        <w:rPr>
          <w:rFonts w:ascii="Times New Roman" w:hAnsi="Times New Roman" w:cs="Times New Roman"/>
          <w:b/>
          <w:i/>
          <w:sz w:val="28"/>
          <w:szCs w:val="28"/>
        </w:rPr>
        <w:lastRenderedPageBreak/>
        <w:t>Пятый год обуче</w:t>
      </w:r>
      <w:r w:rsidR="00CD4166" w:rsidRPr="00A4563A">
        <w:rPr>
          <w:rFonts w:ascii="Times New Roman" w:hAnsi="Times New Roman" w:cs="Times New Roman"/>
          <w:b/>
          <w:i/>
          <w:sz w:val="28"/>
          <w:szCs w:val="28"/>
        </w:rPr>
        <w:t>ния</w:t>
      </w:r>
    </w:p>
    <w:p w:rsidR="005508DF" w:rsidRPr="00A4563A" w:rsidRDefault="005508DF" w:rsidP="00CD4166">
      <w:pPr>
        <w:framePr w:w="9048" w:wrap="notBeside" w:vAnchor="text" w:hAnchor="text" w:xAlign="center" w:y="1"/>
        <w:spacing w:line="27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7"/>
        <w:gridCol w:w="912"/>
        <w:gridCol w:w="720"/>
        <w:gridCol w:w="1080"/>
        <w:gridCol w:w="749"/>
      </w:tblGrid>
      <w:tr w:rsidR="00E64F0D" w:rsidTr="00E64F0D">
        <w:trPr>
          <w:trHeight w:hRule="exact" w:val="2712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Вид учебного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98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499" w:rsidRPr="00911499" w:rsidRDefault="00911499" w:rsidP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78" w:lineRule="exact"/>
              <w:jc w:val="left"/>
              <w:rPr>
                <w:sz w:val="20"/>
                <w:szCs w:val="20"/>
              </w:rPr>
            </w:pPr>
            <w:proofErr w:type="spellStart"/>
            <w:r w:rsidRPr="00911499">
              <w:rPr>
                <w:sz w:val="20"/>
                <w:szCs w:val="20"/>
              </w:rPr>
              <w:t>Самост</w:t>
            </w:r>
            <w:r>
              <w:rPr>
                <w:sz w:val="20"/>
                <w:szCs w:val="20"/>
              </w:rPr>
              <w:t>оят</w:t>
            </w:r>
            <w:proofErr w:type="spellEnd"/>
          </w:p>
          <w:p w:rsidR="00E64F0D" w:rsidRDefault="00911499" w:rsidP="00911499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178" w:lineRule="exact"/>
              <w:ind w:left="280"/>
              <w:jc w:val="left"/>
            </w:pPr>
            <w:r w:rsidRPr="00911499">
              <w:rPr>
                <w:sz w:val="20"/>
                <w:szCs w:val="20"/>
              </w:rPr>
              <w:t>работа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Практические занятия</w:t>
            </w:r>
          </w:p>
        </w:tc>
      </w:tr>
      <w:tr w:rsidR="00E64F0D" w:rsidTr="00E64F0D">
        <w:trPr>
          <w:trHeight w:hRule="exact" w:val="100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Зарисовки и этюды фрагментов пейзажа с людьми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7"/>
        <w:gridCol w:w="912"/>
        <w:gridCol w:w="720"/>
        <w:gridCol w:w="1080"/>
        <w:gridCol w:w="749"/>
      </w:tblGrid>
      <w:tr w:rsidR="00E64F0D" w:rsidTr="00E64F0D">
        <w:trPr>
          <w:trHeight w:hRule="exact" w:val="100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Длительные этюды и зарисовки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78CE" w:rsidRPr="007E78CE" w:rsidRDefault="007E78CE" w:rsidP="007E78CE">
            <w:pPr>
              <w:pStyle w:val="3"/>
              <w:framePr w:w="9048" w:wrap="notBeside" w:vAnchor="text" w:hAnchor="text" w:xAlign="center" w:y="1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7E78CE">
              <w:rPr>
                <w:sz w:val="20"/>
                <w:szCs w:val="20"/>
              </w:rPr>
              <w:t>Практ</w:t>
            </w:r>
            <w:proofErr w:type="gramStart"/>
            <w:r w:rsidRPr="007E78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38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9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8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0" w:lineRule="exact"/>
              <w:ind w:left="120"/>
              <w:jc w:val="left"/>
            </w:pPr>
            <w:r>
              <w:rPr>
                <w:rStyle w:val="11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6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85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1"/>
              </w:rPr>
              <w:t>Линейная и 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0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0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  <w:tr w:rsidR="00E64F0D" w:rsidTr="00E64F0D">
        <w:trPr>
          <w:trHeight w:hRule="exact" w:val="99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485" w:lineRule="exact"/>
              <w:ind w:left="120"/>
              <w:jc w:val="left"/>
            </w:pPr>
            <w:r>
              <w:rPr>
                <w:rStyle w:val="11"/>
              </w:rPr>
              <w:t>Эскиз сюжетной композиции по итогам пленэра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proofErr w:type="spellStart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практ</w:t>
            </w:r>
            <w:proofErr w:type="spellEnd"/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.</w:t>
            </w:r>
          </w:p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before="180" w:after="0" w:line="220" w:lineRule="exact"/>
              <w:ind w:left="180"/>
              <w:jc w:val="left"/>
            </w:pPr>
            <w:r>
              <w:rPr>
                <w:rStyle w:val="13"/>
                <w:b/>
                <w:bCs/>
                <w:spacing w:val="10"/>
                <w:sz w:val="22"/>
                <w:szCs w:val="22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F0D" w:rsidRDefault="00E64F0D">
            <w:pPr>
              <w:pStyle w:val="3"/>
              <w:framePr w:w="9048" w:wrap="notBeside" w:vAnchor="text" w:hAnchor="text" w:xAlign="center" w:y="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11"/>
              </w:rPr>
              <w:t>4</w:t>
            </w:r>
          </w:p>
        </w:tc>
      </w:tr>
    </w:tbl>
    <w:p w:rsidR="00E64F0D" w:rsidRDefault="00E64F0D" w:rsidP="00E64F0D">
      <w:pPr>
        <w:spacing w:line="480" w:lineRule="exact"/>
      </w:pPr>
    </w:p>
    <w:p w:rsidR="003F15AE" w:rsidRDefault="003F15AE" w:rsidP="00E64F0D">
      <w:pPr>
        <w:pStyle w:val="3"/>
        <w:shd w:val="clear" w:color="auto" w:fill="auto"/>
        <w:spacing w:before="1113" w:after="477" w:line="280" w:lineRule="exact"/>
        <w:ind w:right="20"/>
      </w:pPr>
    </w:p>
    <w:p w:rsidR="004D4FD3" w:rsidRDefault="004D4FD3" w:rsidP="00E64F0D">
      <w:pPr>
        <w:pStyle w:val="3"/>
        <w:shd w:val="clear" w:color="auto" w:fill="auto"/>
        <w:spacing w:before="1113" w:after="477" w:line="280" w:lineRule="exact"/>
        <w:ind w:right="20"/>
      </w:pPr>
    </w:p>
    <w:p w:rsidR="00E64F0D" w:rsidRDefault="003F15AE" w:rsidP="00911499">
      <w:pPr>
        <w:pStyle w:val="3"/>
        <w:shd w:val="clear" w:color="auto" w:fill="auto"/>
        <w:spacing w:before="1113" w:after="0" w:line="280" w:lineRule="exact"/>
        <w:ind w:right="20"/>
      </w:pPr>
      <w:r>
        <w:lastRenderedPageBreak/>
        <w:t>Содержание тем. Г</w:t>
      </w:r>
      <w:r w:rsidR="00E64F0D">
        <w:t>одовые требования</w:t>
      </w:r>
    </w:p>
    <w:p w:rsidR="003F15AE" w:rsidRDefault="00E64F0D" w:rsidP="00911499">
      <w:pPr>
        <w:pStyle w:val="3"/>
        <w:shd w:val="clear" w:color="auto" w:fill="auto"/>
        <w:spacing w:after="0" w:line="480" w:lineRule="exact"/>
        <w:ind w:left="120" w:right="20"/>
        <w:rPr>
          <w:rStyle w:val="13"/>
          <w:b/>
          <w:bCs/>
          <w:i/>
          <w:iCs/>
        </w:rPr>
      </w:pPr>
      <w:r>
        <w:rPr>
          <w:rStyle w:val="13"/>
          <w:b/>
          <w:bCs/>
          <w:i/>
          <w:iCs/>
        </w:rPr>
        <w:t>Первый год обучения</w:t>
      </w:r>
    </w:p>
    <w:p w:rsidR="00E64F0D" w:rsidRDefault="00E64F0D" w:rsidP="003F15AE">
      <w:pPr>
        <w:pStyle w:val="3"/>
        <w:shd w:val="clear" w:color="auto" w:fill="auto"/>
        <w:spacing w:after="0" w:line="480" w:lineRule="exact"/>
        <w:ind w:left="120" w:right="20"/>
        <w:jc w:val="both"/>
      </w:pPr>
      <w:r>
        <w:t xml:space="preserve">Тема 1. Знакомство с предметом «Пленэр». 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</w:t>
      </w:r>
      <w:proofErr w:type="spellStart"/>
      <w:r>
        <w:t>первоплановых</w:t>
      </w:r>
      <w:proofErr w:type="spellEnd"/>
      <w:r>
        <w:t xml:space="preserve"> элементов пейзажа (розетка листьев одуванчика, лопуха).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/>
        <w:jc w:val="both"/>
      </w:pPr>
      <w:r>
        <w:t>Самостоятельная работа. Чтение учебной литературы.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/>
        <w:jc w:val="both"/>
      </w:pPr>
      <w:r>
        <w:t>Материал. Карандаш,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 w:right="20"/>
        <w:jc w:val="both"/>
      </w:pPr>
      <w:r>
        <w:t xml:space="preserve">Тема 2. Кратковременные этюды пейзажа на большие отношения. Зарисовка ствола дерева. Передача тоновых и цветовых отношений неба к земле. Знакомство с особенностями пленэрного освещения, </w:t>
      </w:r>
      <w:proofErr w:type="spellStart"/>
      <w:r>
        <w:t>теплохолодности</w:t>
      </w:r>
      <w:proofErr w:type="spellEnd"/>
      <w:r>
        <w:t>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/>
        <w:jc w:val="both"/>
      </w:pPr>
      <w:r>
        <w:t>Самостоятельная работа. Просмотр учебных видеофильмов.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/>
        <w:jc w:val="both"/>
      </w:pPr>
      <w:r>
        <w:t>Материал. Карандаш,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right="20"/>
      </w:pPr>
      <w:r>
        <w:t>Тема 3. Наброски, зарисовки птиц, этюды животных, фигуры человека.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120" w:right="20"/>
        <w:jc w:val="both"/>
      </w:pPr>
      <w: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Зарисовки, этюды домашних животных.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Тушь,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4. Архитектурные мотивы (малые архитектурные формы). 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Самостоятельная работа. Посещение художественных выставок в музеях и картинных галереях.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тушь, маркер,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 xml:space="preserve">Тема 5. Натюрморт на пленэре. Выразительная передача образа </w:t>
      </w:r>
      <w:r>
        <w:lastRenderedPageBreak/>
        <w:t>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Самостоятельная работа. Этюды и зарисовки комнатных цветов.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6. Линейная перспектива ограниченного пространства. 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 Самостоятельная работа. Просмотры учебных кинофильмов.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гелевая ручка, маркер,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Тема 7. Световоздушная перспектива.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 xml:space="preserve">Определение правильных </w:t>
      </w:r>
      <w:proofErr w:type="spellStart"/>
      <w:r>
        <w:t>цветотональных</w:t>
      </w:r>
      <w:proofErr w:type="spellEnd"/>
      <w:r>
        <w:t xml:space="preserve">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Самостоятельная работа. Кратковременные этюды и зарисовки домашнего двора.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акварель.</w:t>
      </w:r>
    </w:p>
    <w:p w:rsidR="003F15AE" w:rsidRDefault="00E64F0D" w:rsidP="00E64F0D">
      <w:pPr>
        <w:pStyle w:val="3"/>
        <w:shd w:val="clear" w:color="auto" w:fill="auto"/>
        <w:spacing w:after="0" w:line="480" w:lineRule="exact"/>
        <w:rPr>
          <w:rStyle w:val="13"/>
          <w:b/>
          <w:bCs/>
          <w:i/>
          <w:iCs/>
        </w:rPr>
      </w:pPr>
      <w:r>
        <w:rPr>
          <w:rStyle w:val="13"/>
          <w:b/>
          <w:bCs/>
          <w:i/>
          <w:iCs/>
        </w:rPr>
        <w:t>Второй год обучения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</w:pPr>
      <w:r>
        <w:rPr>
          <w:rStyle w:val="13"/>
          <w:b/>
          <w:bCs/>
          <w:i/>
          <w:iCs/>
        </w:rPr>
        <w:t xml:space="preserve"> </w:t>
      </w:r>
      <w:r>
        <w:t xml:space="preserve">Тема 1. Зарисовки </w:t>
      </w:r>
      <w:proofErr w:type="spellStart"/>
      <w:r>
        <w:t>первоплановых</w:t>
      </w:r>
      <w:proofErr w:type="spellEnd"/>
      <w:r>
        <w:t xml:space="preserve"> элементов пейзажа. Этюды деревьев.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Образное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Самостоятельная работа. Просмотры художественных журналов в школьной библиотеке.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соус.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2. Кратковременные этюды пейзажа на большие отношения неба к земле. Зарисовки цветов и растений. Развитие пленэрного цветоощущения, </w:t>
      </w:r>
      <w:r>
        <w:lastRenderedPageBreak/>
        <w:t xml:space="preserve">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>
        <w:rPr>
          <w:lang w:val="en-US"/>
        </w:rPr>
        <w:t>a</w:t>
      </w:r>
      <w:r w:rsidRPr="00E64F0D">
        <w:t xml:space="preserve"> </w:t>
      </w:r>
      <w:r>
        <w:rPr>
          <w:lang w:val="en-US"/>
        </w:rPr>
        <w:t>la</w:t>
      </w:r>
      <w:r w:rsidRPr="00E64F0D">
        <w:t xml:space="preserve"> </w:t>
      </w:r>
      <w:r>
        <w:rPr>
          <w:lang w:val="en-US"/>
        </w:rPr>
        <w:t>prima</w:t>
      </w:r>
      <w:r w:rsidRPr="00E64F0D">
        <w:t xml:space="preserve"> </w:t>
      </w:r>
      <w:r>
        <w:t>при разном освещении. Зарисовки разных по форме цветов и растений.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Этюды неба и земли из окна квартиры.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3. Архитектурные мотивы. 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lang w:val="en-US"/>
        </w:rPr>
        <w:t>a</w:t>
      </w:r>
      <w:r w:rsidRPr="00E64F0D">
        <w:t xml:space="preserve"> </w:t>
      </w:r>
      <w:r>
        <w:rPr>
          <w:lang w:val="en-US"/>
        </w:rPr>
        <w:t>la</w:t>
      </w:r>
      <w:r w:rsidRPr="00E64F0D">
        <w:t xml:space="preserve"> </w:t>
      </w:r>
      <w:r>
        <w:rPr>
          <w:lang w:val="en-US"/>
        </w:rPr>
        <w:t>prima</w:t>
      </w:r>
      <w:r>
        <w:t>, 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Просмотр учебной литературы.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тушь.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4. Натюрморт на пленэре. Определение правильных </w:t>
      </w:r>
      <w:proofErr w:type="spellStart"/>
      <w:r>
        <w:t>цветотональных</w:t>
      </w:r>
      <w:proofErr w:type="spellEnd"/>
      <w:r>
        <w:t xml:space="preserve"> отношений. Развитие навыков в передаче пленэрного освещения, решения тонально-цветовых отношений, градации </w:t>
      </w:r>
      <w:proofErr w:type="spellStart"/>
      <w:r>
        <w:t>теплохолодности</w:t>
      </w:r>
      <w:proofErr w:type="spellEnd"/>
      <w:r>
        <w:t>. Два этюда букетика цветов (на светлом и на тёмном фоне). Зарисовки корней деревьев с нижней частью ствола.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Самостоятельная работа. Этюды и зарисовки цветов на даче, за городом. Материал. Карандаш,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Тема 5. Наброски, зарисовки и этюды птиц, животных и человека.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 xml:space="preserve">Овладение приемами быстрого, линейного, линейно-цветового, </w:t>
      </w:r>
      <w:proofErr w:type="spellStart"/>
      <w:r>
        <w:t>линейно</w:t>
      </w:r>
      <w:r>
        <w:softHyphen/>
        <w:t>тонального</w:t>
      </w:r>
      <w:proofErr w:type="spellEnd"/>
      <w:r>
        <w:t xml:space="preserve"> изображения животных и птиц. Выявление в набросках и</w:t>
      </w:r>
      <w:r w:rsidR="00873EE2">
        <w:t xml:space="preserve"> этюдах характерных движений. Г</w:t>
      </w:r>
      <w:r>
        <w:t>рамотная компоновка нескольких изображений. Самостоятельная работа. Копии этюдов и зарисовок животных и птиц из журналов.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маркер, гелевая ручка, акварель.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6. Линейная перспектива глубокого пространства. Практическое знакомство с передачей перспективы на конкретном примере. Грамотная </w:t>
      </w:r>
      <w:r>
        <w:lastRenderedPageBreak/>
        <w:t>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Самостоятельная работа. Просмотр учебных видеофильмов.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акварель.</w:t>
      </w:r>
    </w:p>
    <w:p w:rsidR="00E64F0D" w:rsidRDefault="00E64F0D" w:rsidP="00E64F0D">
      <w:pPr>
        <w:pStyle w:val="3"/>
        <w:shd w:val="clear" w:color="auto" w:fill="auto"/>
        <w:tabs>
          <w:tab w:val="right" w:pos="9519"/>
        </w:tabs>
        <w:spacing w:after="0" w:line="480" w:lineRule="exact"/>
        <w:ind w:left="20"/>
        <w:jc w:val="both"/>
      </w:pPr>
      <w:r>
        <w:t>Тема</w:t>
      </w:r>
      <w:r w:rsidR="00E25451">
        <w:t xml:space="preserve"> 7. Световоздушная перспектива. </w:t>
      </w:r>
      <w:r>
        <w:t>Объемно-пространственное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- со светлыми и с темными стволами). Самостоятельная работа. Этюд одного и того же пейзажного мотива в разное время суток</w:t>
      </w:r>
    </w:p>
    <w:p w:rsidR="00E64F0D" w:rsidRDefault="00E64F0D" w:rsidP="00F428E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акварель.</w:t>
      </w:r>
    </w:p>
    <w:p w:rsidR="003F15AE" w:rsidRDefault="00E64F0D" w:rsidP="00F428ED">
      <w:pPr>
        <w:pStyle w:val="3"/>
        <w:shd w:val="clear" w:color="auto" w:fill="auto"/>
        <w:spacing w:after="0" w:line="480" w:lineRule="exact"/>
        <w:ind w:left="20"/>
      </w:pPr>
      <w:r w:rsidRPr="003F15AE">
        <w:rPr>
          <w:i/>
        </w:rPr>
        <w:t>Третий год обучения</w:t>
      </w:r>
      <w:r>
        <w:t xml:space="preserve"> </w:t>
      </w:r>
    </w:p>
    <w:p w:rsidR="00E64F0D" w:rsidRDefault="00E64F0D" w:rsidP="00F428ED">
      <w:pPr>
        <w:pStyle w:val="3"/>
        <w:shd w:val="clear" w:color="auto" w:fill="auto"/>
        <w:spacing w:after="0" w:line="480" w:lineRule="exact"/>
        <w:ind w:left="20"/>
      </w:pPr>
      <w:r>
        <w:t xml:space="preserve">Тема 1. Зарисовки и этюды </w:t>
      </w:r>
      <w:proofErr w:type="spellStart"/>
      <w:r>
        <w:t>первоплановых</w:t>
      </w:r>
      <w:proofErr w:type="spellEnd"/>
      <w:r>
        <w:t xml:space="preserve"> элементов пейзажа.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Самостоятельная работа. Просмотр учебной литературы и учебных работ из методического фонда.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фломастер.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2. Кратковременные этюды и зарисовки пейзажа на большие отношения. 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Посещение художественных выставок.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соус.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3. Архитектурные мотивы. 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 </w:t>
      </w:r>
      <w:r>
        <w:lastRenderedPageBreak/>
        <w:t>Самостоятельная работа. Этюды и зарисовки ближайших архитектурных сооружений.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гелевая ручка.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4. Натюрморт на пленэре. 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Этюды и зарисовки различных цветов.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фломастер.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Тема 5. Зарисовки и этюды птиц, животных и фигуры человека.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Совершенствование навыков передачи характера движений и поз домашних и диких животных. Пластика фигуры человека.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720"/>
        <w:jc w:val="left"/>
      </w:pPr>
      <w:r>
        <w:t>Самостоятельная работа. Этюды и зарисовки своих близких и знакомых. Материал. Карандаш, акварель, маркер, фломастер, тушь.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6. Линейная перспектива глубокого пространства. Дальнейшее изучение линейной и воздушной перспективы. Развитие навыков работы </w:t>
      </w:r>
      <w:proofErr w:type="gramStart"/>
      <w:r>
        <w:t>с</w:t>
      </w:r>
      <w:proofErr w:type="gramEnd"/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различными материалами. Рисунок лодок, катеров в различных ракурсах. Этюды мостков на реке, причалов для лодок.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Самостоятельная работа. Этюды и наброски транспорта Материал. Карандаш, акварель, соус, тушь.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Тема 7. Световоздушная перспектива. 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Самостоятельная работа. Этюды и зарисовки характерных пейзажей по памяти.</w:t>
      </w:r>
    </w:p>
    <w:p w:rsidR="00E64F0D" w:rsidRDefault="00E64F0D" w:rsidP="00F428E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акварель, соус, тушь.</w:t>
      </w:r>
    </w:p>
    <w:p w:rsidR="003F15AE" w:rsidRDefault="00E64F0D" w:rsidP="00F428ED">
      <w:pPr>
        <w:pStyle w:val="10"/>
        <w:keepNext/>
        <w:keepLines/>
        <w:shd w:val="clear" w:color="auto" w:fill="auto"/>
        <w:spacing w:after="0" w:line="480" w:lineRule="exact"/>
        <w:jc w:val="center"/>
        <w:rPr>
          <w:rStyle w:val="13"/>
          <w:b/>
          <w:bCs/>
          <w:i/>
          <w:iCs/>
        </w:rPr>
      </w:pPr>
      <w:bookmarkStart w:id="3" w:name="bookmark2"/>
      <w:r>
        <w:rPr>
          <w:rStyle w:val="13"/>
          <w:b/>
          <w:bCs/>
          <w:i/>
          <w:iCs/>
        </w:rPr>
        <w:t>Четвертый год обучения</w:t>
      </w:r>
    </w:p>
    <w:p w:rsidR="00E64F0D" w:rsidRDefault="00E64F0D" w:rsidP="00E64F0D">
      <w:pPr>
        <w:pStyle w:val="10"/>
        <w:keepNext/>
        <w:keepLines/>
        <w:shd w:val="clear" w:color="auto" w:fill="auto"/>
        <w:spacing w:after="0" w:line="480" w:lineRule="exact"/>
        <w:jc w:val="center"/>
      </w:pPr>
      <w:r>
        <w:rPr>
          <w:rStyle w:val="13"/>
          <w:b/>
          <w:bCs/>
          <w:i/>
          <w:iCs/>
        </w:rPr>
        <w:t xml:space="preserve"> </w:t>
      </w:r>
      <w:r>
        <w:t xml:space="preserve">Тема 1. Зарисовки и этюды </w:t>
      </w:r>
      <w:proofErr w:type="spellStart"/>
      <w:r>
        <w:t>первоплановых</w:t>
      </w:r>
      <w:proofErr w:type="spellEnd"/>
      <w:r>
        <w:t xml:space="preserve"> элементов пейзажа.</w:t>
      </w:r>
      <w:bookmarkEnd w:id="3"/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lastRenderedPageBreak/>
        <w:t>Кустарники и заросли на берегу реки. Крупные сучья деревьев с частью ствола. Различные постройки.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Самостоятельная работа. Этюды и зарисовки группы деревьев в городском парке.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гелевая ручка, маркер, акварель, соус.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2. Этюды и зарисовки пейзажей. 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Самостоятельная работа. Этюды и зарисовки панорамных пейзажей. Материал. Карандаш, акварель, тушь, соус.</w:t>
      </w:r>
    </w:p>
    <w:p w:rsidR="00E64F0D" w:rsidRDefault="00E64F0D" w:rsidP="00911499">
      <w:pPr>
        <w:pStyle w:val="3"/>
        <w:shd w:val="clear" w:color="auto" w:fill="auto"/>
        <w:tabs>
          <w:tab w:val="left" w:pos="3702"/>
          <w:tab w:val="right" w:pos="9462"/>
        </w:tabs>
        <w:spacing w:after="0" w:line="480" w:lineRule="exact"/>
        <w:ind w:left="20" w:right="20"/>
        <w:jc w:val="both"/>
      </w:pPr>
      <w:r>
        <w:t>Тема 3. Архитектурные мотивы. Выявление эстетических</w:t>
      </w:r>
      <w:r w:rsidR="00911499">
        <w:t xml:space="preserve"> качеств архитектурного мотива. Образное решение </w:t>
      </w:r>
      <w:r>
        <w:t>здания. Грамотная</w:t>
      </w:r>
    </w:p>
    <w:p w:rsidR="00E64F0D" w:rsidRDefault="00E64F0D" w:rsidP="00911499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последовательность в работе. Зарисовки и этюды пейзажных мотивов с храмом или другим крупным сооружением.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Этюды и наброски церквей.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тушь, гелевая ручка.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Тема 4. Натюрморт на пленэре. 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E64F0D" w:rsidRDefault="00E64F0D" w:rsidP="00911499">
      <w:pPr>
        <w:pStyle w:val="3"/>
        <w:shd w:val="clear" w:color="auto" w:fill="auto"/>
        <w:spacing w:after="0" w:line="480" w:lineRule="exact"/>
        <w:ind w:left="20" w:right="960"/>
        <w:jc w:val="both"/>
      </w:pPr>
      <w:r>
        <w:t>Самостоятельная ра</w:t>
      </w:r>
      <w:r w:rsidR="00911499">
        <w:t xml:space="preserve">бота. Тематический натюрморт по </w:t>
      </w:r>
      <w:r>
        <w:t xml:space="preserve">представлению. Материал. Карандаш, </w:t>
      </w:r>
      <w:r w:rsidR="00911499">
        <w:t xml:space="preserve">акварель, гелевая ручка, уголь, </w:t>
      </w:r>
      <w:r>
        <w:t>сангина.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Тема 5. Зарисовки и этюды птиц, животных и фигуры человека. 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Самостоятельная работа. Этюды и зарисовки своих друзей или автопортрет. Материал. Карандаш, акварель, маркер, фломастер, тушь.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lastRenderedPageBreak/>
        <w:t>Тема 6. Линейная перспектива. 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 Самостоятельная работа. Посещение музеев.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соус, гелевая ручка.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Тема 7. Световоздушная перспектива. 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Самостоятельная работа. Наброски и зарисовки подобных пейзажей по памяти.</w:t>
      </w:r>
    </w:p>
    <w:p w:rsidR="00E64F0D" w:rsidRDefault="00E64F0D" w:rsidP="00911499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соус, тушь.</w:t>
      </w:r>
    </w:p>
    <w:p w:rsidR="00E64F0D" w:rsidRDefault="00E64F0D" w:rsidP="00911499">
      <w:pPr>
        <w:pStyle w:val="31"/>
        <w:shd w:val="clear" w:color="auto" w:fill="auto"/>
        <w:spacing w:line="270" w:lineRule="exact"/>
        <w:ind w:left="20"/>
      </w:pPr>
      <w:r>
        <w:t>Пятый год обучения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1. Зарисовки и этюды фрагментов пейзажа с людьми. 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Самостоятельная работа. Этюды и зарисовки фрагментов пейзажа с людьми на детских площадках и в скверах.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тушь, гелевая ручка.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2. Длительные этюды и зарисовки пейзажа. Образ в пейзаже. Индивидуальное отношение к </w:t>
      </w:r>
      <w:proofErr w:type="gramStart"/>
      <w:r>
        <w:t>изображаемому</w:t>
      </w:r>
      <w:proofErr w:type="gramEnd"/>
      <w:r>
        <w:t>. 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600"/>
        <w:jc w:val="left"/>
      </w:pPr>
      <w:r>
        <w:t>Самостоятельная работа. Этюды и зарисовки пейзажей городских парков. Материал. Карандаш, акварель, фломастеры, уголь, сангина.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 xml:space="preserve">Тема 3. Архитектурные мотивы. 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</w:t>
      </w:r>
      <w:r>
        <w:lastRenderedPageBreak/>
        <w:t>на сложном рельефе местности.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Самостоятельная работа. Этюды и зарисовки памятников скульптуры и архитектуры.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фломастер, маркеры.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4. Натюрморт на пленэре. Выразительное пластическое решение. Цветовые и тоновые контрасты. Передача материальности и фактуры предметов. Тематический натюрморт.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Самостоятельная работа. Творческий натюрморт.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both"/>
      </w:pPr>
      <w:r>
        <w:t>Материал. Карандаш, акварель, соус, тушь.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5. Этюды и зарисовки фигуры человека в пейзаже (в парке, на стройке, в порту). 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Самостоятельная работа. Наброски и зарисовки фигуры человека на рынке, на вокзале, на улице.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акварель, маркер, фломастер, гелевая ручка.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left"/>
      </w:pPr>
      <w:r>
        <w:t>Тема 6. Линейная и световоздушная перспектива. 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Самостоятельная работа. Этюды и зарисовки городской стройки.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/>
        <w:jc w:val="left"/>
      </w:pPr>
      <w:r>
        <w:t>Материал. Карандаш, акварель, фломастер, тушь.</w:t>
      </w:r>
    </w:p>
    <w:p w:rsidR="00E64F0D" w:rsidRDefault="00E64F0D" w:rsidP="00911499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t>Тема 7. Эскиз сюжетной композиции по итогам пленэра. 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E64F0D" w:rsidRPr="00911499" w:rsidRDefault="00E64F0D" w:rsidP="009114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28"/>
        </w:tabs>
        <w:spacing w:after="0" w:line="480" w:lineRule="exact"/>
        <w:ind w:left="1540"/>
        <w:rPr>
          <w:i/>
        </w:rPr>
      </w:pPr>
      <w:bookmarkStart w:id="4" w:name="bookmark3"/>
      <w:r w:rsidRPr="00911499">
        <w:rPr>
          <w:i/>
        </w:rPr>
        <w:lastRenderedPageBreak/>
        <w:t xml:space="preserve">Требования к уровню подготовки </w:t>
      </w:r>
      <w:proofErr w:type="gramStart"/>
      <w:r w:rsidRPr="00911499">
        <w:rPr>
          <w:i/>
        </w:rPr>
        <w:t>обучающихся</w:t>
      </w:r>
      <w:bookmarkEnd w:id="4"/>
      <w:proofErr w:type="gramEnd"/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900"/>
        <w:jc w:val="left"/>
      </w:pPr>
      <w:r>
        <w:t>Результатом освоения программы «Пленэр» является приобретение обучающимися следующих знаний, умений и навыков: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знание о закономерностях построения художественной формы и особенностей ее восприятия и воплощения;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умение передавать настроение, состояние в колористическом решении пейзажа;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умение применять сформированные навыки по учебным предметам: рисунок, живопись, композиция;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умение сочетать различные виды этюдов, набросков в работе над композиционными эскизами;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920"/>
        <w:jc w:val="both"/>
      </w:pPr>
      <w:r>
        <w:t>навыки восприятия натуры в естественной природной среде;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920"/>
        <w:jc w:val="both"/>
      </w:pPr>
      <w:r>
        <w:t>навыки передачи световоздушной перспективы;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164"/>
        </w:tabs>
        <w:spacing w:after="0" w:line="480" w:lineRule="exact"/>
        <w:ind w:left="20" w:right="20" w:firstLine="900"/>
        <w:jc w:val="left"/>
      </w:pPr>
      <w:r>
        <w:t>навыки работы над жанровым эскизом с подробной проработкой деталей.</w:t>
      </w:r>
    </w:p>
    <w:p w:rsidR="00E64F0D" w:rsidRPr="00911499" w:rsidRDefault="00E64F0D" w:rsidP="00E64F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98"/>
        </w:tabs>
        <w:spacing w:after="0" w:line="480" w:lineRule="exact"/>
        <w:ind w:left="1820"/>
        <w:rPr>
          <w:i/>
        </w:rPr>
      </w:pPr>
      <w:bookmarkStart w:id="5" w:name="bookmark4"/>
      <w:r w:rsidRPr="00911499">
        <w:rPr>
          <w:i/>
        </w:rPr>
        <w:t>Формы и методы контроля, система оценок</w:t>
      </w:r>
      <w:bookmarkEnd w:id="5"/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 w:firstLine="900"/>
        <w:jc w:val="left"/>
      </w:pPr>
      <w:r>
        <w:t>Программа предусматривает текущий контроль успеваемости и промежуточную аттестацию.</w:t>
      </w:r>
    </w:p>
    <w:p w:rsidR="00E64F0D" w:rsidRDefault="00E64F0D" w:rsidP="00E64F0D">
      <w:pPr>
        <w:pStyle w:val="3"/>
        <w:shd w:val="clear" w:color="auto" w:fill="auto"/>
        <w:tabs>
          <w:tab w:val="right" w:pos="4354"/>
          <w:tab w:val="center" w:pos="5530"/>
          <w:tab w:val="right" w:pos="9490"/>
        </w:tabs>
        <w:spacing w:after="0" w:line="480" w:lineRule="exact"/>
        <w:ind w:left="20" w:right="20" w:firstLine="900"/>
        <w:jc w:val="left"/>
      </w:pPr>
      <w:r>
        <w:rPr>
          <w:rStyle w:val="aa"/>
        </w:rPr>
        <w:t>Текущий контроль</w:t>
      </w:r>
      <w:r>
        <w:t xml:space="preserve"> успеваемости подразумевает выставление оценок за каждое задание</w:t>
      </w:r>
      <w:r>
        <w:tab/>
        <w:t>(«отлично»,</w:t>
      </w:r>
      <w:r>
        <w:tab/>
        <w:t>«хорошо»,</w:t>
      </w:r>
      <w:r>
        <w:tab/>
        <w:t>«удовлетворительно»).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20" w:right="20"/>
        <w:jc w:val="both"/>
      </w:pPr>
      <w:r>
        <w:rPr>
          <w:rStyle w:val="aa"/>
        </w:rPr>
        <w:t>Промежуточная аттестация</w:t>
      </w:r>
      <w:r>
        <w:t xml:space="preserve"> проводится в форме просмотров учебных работ учащихся в конце пленэра с выставлением оценок. Просмотры проводятся за счет аудиторного времени.</w:t>
      </w:r>
    </w:p>
    <w:p w:rsidR="004D4FD3" w:rsidRDefault="00E64F0D" w:rsidP="00E64F0D">
      <w:pPr>
        <w:pStyle w:val="31"/>
        <w:shd w:val="clear" w:color="auto" w:fill="auto"/>
        <w:ind w:left="20" w:right="5000" w:firstLine="900"/>
        <w:jc w:val="left"/>
      </w:pPr>
      <w:r>
        <w:t>Критерии оценок</w:t>
      </w:r>
      <w:r w:rsidR="004D4FD3">
        <w:t>:</w:t>
      </w:r>
    </w:p>
    <w:p w:rsidR="00E64F0D" w:rsidRDefault="00E64F0D" w:rsidP="004D4FD3">
      <w:pPr>
        <w:pStyle w:val="31"/>
        <w:shd w:val="clear" w:color="auto" w:fill="auto"/>
        <w:ind w:left="20" w:right="5000"/>
        <w:jc w:val="left"/>
      </w:pPr>
      <w:r>
        <w:rPr>
          <w:rStyle w:val="314pt"/>
          <w:sz w:val="28"/>
          <w:szCs w:val="28"/>
        </w:rPr>
        <w:t>Оценка</w:t>
      </w:r>
      <w:r w:rsidR="004D4FD3">
        <w:rPr>
          <w:rStyle w:val="314pt"/>
          <w:sz w:val="28"/>
          <w:szCs w:val="28"/>
        </w:rPr>
        <w:t xml:space="preserve"> 5</w:t>
      </w:r>
      <w:r>
        <w:t>(«отлично»</w:t>
      </w:r>
      <w:proofErr w:type="gramStart"/>
      <w:r>
        <w:t>)</w:t>
      </w:r>
      <w:r>
        <w:rPr>
          <w:rStyle w:val="314pt"/>
          <w:sz w:val="28"/>
          <w:szCs w:val="28"/>
        </w:rPr>
        <w:t>п</w:t>
      </w:r>
      <w:proofErr w:type="gramEnd"/>
      <w:r>
        <w:rPr>
          <w:rStyle w:val="314pt"/>
          <w:sz w:val="28"/>
          <w:szCs w:val="28"/>
        </w:rPr>
        <w:t>редполагает: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after="0" w:line="480" w:lineRule="exact"/>
        <w:ind w:left="20"/>
        <w:jc w:val="both"/>
      </w:pPr>
      <w:r>
        <w:t>грамотную компоновку в листе;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 w:right="20"/>
        <w:jc w:val="both"/>
      </w:pPr>
      <w:r>
        <w:t xml:space="preserve">точный и аккуратно выполненный подготовительный рисунок (при работе </w:t>
      </w:r>
      <w:r>
        <w:lastRenderedPageBreak/>
        <w:t>с цветом);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соблюдение правильной последовательности ведения работы;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свободное владение линией, штрихом, тоном, передачей цвета;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 w:right="20"/>
        <w:jc w:val="both"/>
      </w:pPr>
      <w:r>
        <w:t>свободное владение передачей тональных и цветовых отношений с учетом световоздушной среды;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грамотная передача пропорций и объемов предметов в пространстве;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 w:right="20"/>
        <w:jc w:val="both"/>
      </w:pPr>
      <w:r>
        <w:t>грамотное использование выразительных особенностей применяемых материалов и техник;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цельность восприятия изображаемого, умение обобщать работу;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самостоятельное выявление и устранение недочетов в работе.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ind w:left="40"/>
        <w:jc w:val="both"/>
      </w:pPr>
      <w:r>
        <w:t xml:space="preserve">Оценка </w:t>
      </w:r>
      <w:r>
        <w:rPr>
          <w:rStyle w:val="13"/>
          <w:b/>
          <w:bCs/>
          <w:i/>
          <w:iCs/>
        </w:rPr>
        <w:t>4 («хорошо»)</w:t>
      </w:r>
      <w:r>
        <w:rPr>
          <w:rStyle w:val="13"/>
        </w:rPr>
        <w:t xml:space="preserve"> </w:t>
      </w:r>
      <w:r>
        <w:t>предполагает: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небольшие неточности в компоновке и подготовительном рисунке;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 w:right="20"/>
        <w:jc w:val="both"/>
      </w:pPr>
      <w:r>
        <w:t>неумение самостоятельно выявлять недочеты в работе, но самостоятельно исправлять ошибки при указании на них;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незначительные недочеты в тональном и цветовом решении;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недостаточная моделировка объемной формы;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незначительные ошибки в передаче пространственных планов.</w:t>
      </w:r>
    </w:p>
    <w:p w:rsidR="00E64F0D" w:rsidRDefault="00E64F0D" w:rsidP="00E64F0D">
      <w:pPr>
        <w:pStyle w:val="31"/>
        <w:shd w:val="clear" w:color="auto" w:fill="auto"/>
        <w:ind w:left="40"/>
        <w:jc w:val="both"/>
      </w:pPr>
      <w:r>
        <w:rPr>
          <w:rStyle w:val="314pt"/>
          <w:sz w:val="28"/>
          <w:szCs w:val="28"/>
        </w:rPr>
        <w:t xml:space="preserve">Оценка </w:t>
      </w:r>
      <w:r>
        <w:t>3 («удовлетворительно»)</w:t>
      </w:r>
      <w:r>
        <w:rPr>
          <w:rStyle w:val="314pt"/>
        </w:rPr>
        <w:t xml:space="preserve"> </w:t>
      </w:r>
      <w:r>
        <w:rPr>
          <w:rStyle w:val="314pt"/>
          <w:sz w:val="28"/>
          <w:szCs w:val="28"/>
        </w:rPr>
        <w:t>предполагает: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существенные ошибки, допущенные при компоновке;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грубые нарушения пропорций, перспективы при выполнении рисунка;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грубые ошибки в тональных отношениях;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серьезные ошибки в колористическом и цветовом решении;</w:t>
      </w:r>
    </w:p>
    <w:p w:rsidR="00E64F0D" w:rsidRDefault="00911499" w:rsidP="00911499">
      <w:pPr>
        <w:pStyle w:val="3"/>
        <w:shd w:val="clear" w:color="auto" w:fill="auto"/>
        <w:spacing w:after="0" w:line="480" w:lineRule="exact"/>
        <w:ind w:left="40" w:right="20"/>
        <w:jc w:val="both"/>
      </w:pPr>
      <w:r>
        <w:t>-</w:t>
      </w:r>
      <w:r w:rsidR="00E64F0D">
        <w:t>небрежность, неаккуратность в работе, неумение довести работу до завершенности;</w:t>
      </w:r>
    </w:p>
    <w:p w:rsidR="00E64F0D" w:rsidRDefault="00E64F0D" w:rsidP="00F428ED">
      <w:pPr>
        <w:pStyle w:val="3"/>
        <w:numPr>
          <w:ilvl w:val="0"/>
          <w:numId w:val="4"/>
        </w:numPr>
        <w:shd w:val="clear" w:color="auto" w:fill="auto"/>
        <w:tabs>
          <w:tab w:val="left" w:pos="219"/>
        </w:tabs>
        <w:spacing w:after="0" w:line="480" w:lineRule="exact"/>
        <w:ind w:left="40"/>
        <w:jc w:val="both"/>
      </w:pPr>
      <w:r>
        <w:t>неумение самостоятельно выявлять и исправлять недочеты в работе.</w:t>
      </w:r>
    </w:p>
    <w:p w:rsidR="00E64F0D" w:rsidRPr="00911499" w:rsidRDefault="00E64F0D" w:rsidP="00F428E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68"/>
        </w:tabs>
        <w:spacing w:after="0" w:line="475" w:lineRule="exact"/>
        <w:ind w:left="1680"/>
        <w:rPr>
          <w:i/>
        </w:rPr>
      </w:pPr>
      <w:bookmarkStart w:id="6" w:name="bookmark5"/>
      <w:r w:rsidRPr="00911499">
        <w:rPr>
          <w:i/>
        </w:rPr>
        <w:t>Методическое обеспечение учебного процесса</w:t>
      </w:r>
      <w:bookmarkEnd w:id="6"/>
    </w:p>
    <w:p w:rsidR="00E64F0D" w:rsidRDefault="00E64F0D" w:rsidP="00F428ED">
      <w:pPr>
        <w:pStyle w:val="3"/>
        <w:shd w:val="clear" w:color="auto" w:fill="auto"/>
        <w:spacing w:after="0" w:line="475" w:lineRule="exact"/>
        <w:ind w:left="40" w:right="20"/>
        <w:jc w:val="left"/>
      </w:pPr>
      <w:r>
        <w:t>Предложенные в настоящей программе тем</w:t>
      </w:r>
      <w:r w:rsidR="00911499">
        <w:t xml:space="preserve">ы заданий следует рассматривать </w:t>
      </w:r>
      <w:r>
        <w:t>как рекомендательные. Педагог должен исходить из</w:t>
      </w:r>
      <w:r w:rsidR="00911499">
        <w:t xml:space="preserve"> </w:t>
      </w:r>
      <w:r>
        <w:t xml:space="preserve">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</w:t>
      </w:r>
      <w:r>
        <w:lastRenderedPageBreak/>
        <w:t>форме объясняет детям, как достичь данной цели. Предлагается следующая схема этапов выполнения заданий: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right="20" w:firstLine="700"/>
        <w:jc w:val="both"/>
      </w:pPr>
      <w: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firstLine="700"/>
        <w:jc w:val="both"/>
      </w:pPr>
      <w:r>
        <w:t>Выбор точки зрения.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firstLine="700"/>
        <w:jc w:val="both"/>
      </w:pPr>
      <w:r>
        <w:t>Выбор формата изображения.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right="20" w:firstLine="700"/>
        <w:jc w:val="both"/>
      </w:pPr>
      <w:r>
        <w:t>Определение пропорций, движения и характера пространственных планов.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firstLine="700"/>
        <w:jc w:val="both"/>
      </w:pPr>
      <w:r>
        <w:t>Проработка деталей композиционного центра.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firstLine="700"/>
        <w:jc w:val="both"/>
      </w:pPr>
      <w:r>
        <w:t>Передача больших тоновых и цветовых отношений.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right="20" w:firstLine="700"/>
        <w:jc w:val="both"/>
      </w:pPr>
      <w:r>
        <w:t>Обобщенная моделировка объемной формы, выявление градаций светотени с учетом воздушной перспективы.</w:t>
      </w:r>
    </w:p>
    <w:p w:rsidR="00E64F0D" w:rsidRDefault="00E64F0D" w:rsidP="00E64F0D">
      <w:pPr>
        <w:pStyle w:val="3"/>
        <w:numPr>
          <w:ilvl w:val="0"/>
          <w:numId w:val="14"/>
        </w:numPr>
        <w:shd w:val="clear" w:color="auto" w:fill="auto"/>
        <w:tabs>
          <w:tab w:val="left" w:pos="988"/>
        </w:tabs>
        <w:spacing w:after="0" w:line="480" w:lineRule="exact"/>
        <w:ind w:firstLine="700"/>
        <w:jc w:val="both"/>
      </w:pPr>
      <w:r>
        <w:t>Подчинение всех частей изображения целому.</w:t>
      </w:r>
    </w:p>
    <w:p w:rsidR="00E64F0D" w:rsidRDefault="00E64F0D" w:rsidP="004D4FD3">
      <w:pPr>
        <w:pStyle w:val="3"/>
        <w:shd w:val="clear" w:color="auto" w:fill="auto"/>
        <w:spacing w:after="0" w:line="480" w:lineRule="exact"/>
        <w:ind w:right="20"/>
        <w:jc w:val="both"/>
      </w:pPr>
      <w:r>
        <w:t>Преподавателю рекомендуется как можно чаще проводить «мастер- 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E64F0D" w:rsidRDefault="00E64F0D" w:rsidP="00911499">
      <w:pPr>
        <w:pStyle w:val="3"/>
        <w:shd w:val="clear" w:color="auto" w:fill="auto"/>
        <w:spacing w:after="0" w:line="480" w:lineRule="exact"/>
        <w:jc w:val="left"/>
      </w:pPr>
      <w:r w:rsidRPr="00911499">
        <w:rPr>
          <w:i/>
        </w:rPr>
        <w:t>Средства обучения</w:t>
      </w:r>
      <w:r w:rsidR="004D4FD3">
        <w:t>:</w:t>
      </w:r>
      <w:r w:rsidR="00911499">
        <w:t xml:space="preserve"> </w:t>
      </w:r>
      <w:r>
        <w:t>материальные:</w:t>
      </w:r>
      <w:r>
        <w:tab/>
        <w:t>индивидуальные</w:t>
      </w:r>
      <w:r w:rsidR="00911499">
        <w:tab/>
        <w:t xml:space="preserve">художественные принадлежности, </w:t>
      </w:r>
      <w:r>
        <w:t>натюрмортный фонд;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480" w:lineRule="exact"/>
        <w:ind w:right="20"/>
        <w:jc w:val="both"/>
      </w:pPr>
      <w:r>
        <w:t>наглядно - плоскостные: наглядные методические пособия, плакаты, фонд работ учащихся, иллюстрации;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78"/>
          <w:tab w:val="left" w:pos="3144"/>
        </w:tabs>
        <w:spacing w:after="0" w:line="480" w:lineRule="exact"/>
        <w:jc w:val="both"/>
      </w:pPr>
      <w:r>
        <w:t>демонстрационные:</w:t>
      </w:r>
      <w:r>
        <w:tab/>
        <w:t>муляжи, чучела птиц и животных, гербарии,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jc w:val="both"/>
      </w:pPr>
      <w:r>
        <w:t>демонстрационные модели, натюрмортный фонд;</w:t>
      </w:r>
    </w:p>
    <w:p w:rsidR="00E64F0D" w:rsidRDefault="00E64F0D" w:rsidP="00E64F0D">
      <w:pPr>
        <w:pStyle w:val="3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480" w:lineRule="exact"/>
        <w:ind w:right="20"/>
        <w:jc w:val="both"/>
      </w:pPr>
      <w: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4D4FD3" w:rsidRDefault="00E64F0D" w:rsidP="00911499">
      <w:pPr>
        <w:pStyle w:val="3"/>
        <w:numPr>
          <w:ilvl w:val="0"/>
          <w:numId w:val="4"/>
        </w:numPr>
        <w:shd w:val="clear" w:color="auto" w:fill="auto"/>
        <w:tabs>
          <w:tab w:val="left" w:pos="269"/>
        </w:tabs>
        <w:spacing w:after="0" w:line="490" w:lineRule="exact"/>
        <w:jc w:val="both"/>
      </w:pPr>
      <w:r>
        <w:t xml:space="preserve">аудиовизуальные: </w:t>
      </w:r>
      <w:proofErr w:type="gramStart"/>
      <w:r>
        <w:t>слайд-фильмы</w:t>
      </w:r>
      <w:proofErr w:type="gramEnd"/>
      <w:r>
        <w:t>, видеофильмы, учебные кинофильмы, аудио-записи.</w:t>
      </w:r>
      <w:bookmarkStart w:id="7" w:name="bookmark6"/>
    </w:p>
    <w:p w:rsidR="00F428ED" w:rsidRDefault="00F428ED" w:rsidP="00911499">
      <w:pPr>
        <w:pStyle w:val="3"/>
        <w:shd w:val="clear" w:color="auto" w:fill="auto"/>
        <w:tabs>
          <w:tab w:val="left" w:pos="269"/>
        </w:tabs>
        <w:spacing w:after="0" w:line="490" w:lineRule="exact"/>
      </w:pPr>
    </w:p>
    <w:p w:rsidR="00F428ED" w:rsidRDefault="00F428ED" w:rsidP="00911499">
      <w:pPr>
        <w:pStyle w:val="3"/>
        <w:shd w:val="clear" w:color="auto" w:fill="auto"/>
        <w:tabs>
          <w:tab w:val="left" w:pos="269"/>
        </w:tabs>
        <w:spacing w:after="0" w:line="490" w:lineRule="exact"/>
      </w:pPr>
    </w:p>
    <w:p w:rsidR="00E64F0D" w:rsidRDefault="00873EE2" w:rsidP="00911499">
      <w:pPr>
        <w:pStyle w:val="3"/>
        <w:shd w:val="clear" w:color="auto" w:fill="auto"/>
        <w:tabs>
          <w:tab w:val="left" w:pos="269"/>
        </w:tabs>
        <w:spacing w:after="0" w:line="490" w:lineRule="exact"/>
      </w:pPr>
      <w:r>
        <w:lastRenderedPageBreak/>
        <w:t>Спи</w:t>
      </w:r>
      <w:r w:rsidR="00E64F0D">
        <w:t>сок рекомендуемой литературы</w:t>
      </w:r>
      <w:bookmarkEnd w:id="7"/>
    </w:p>
    <w:p w:rsidR="00E64F0D" w:rsidRDefault="004D4FD3" w:rsidP="00911499">
      <w:pPr>
        <w:pStyle w:val="40"/>
        <w:shd w:val="clear" w:color="auto" w:fill="auto"/>
      </w:pPr>
      <w:r>
        <w:t xml:space="preserve">                                         </w:t>
      </w:r>
      <w:r w:rsidR="00E64F0D">
        <w:t>Методическая литература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firstLine="720"/>
        <w:jc w:val="left"/>
      </w:pPr>
      <w:r>
        <w:t>Беда Г.В. Основы изобразительной грамоты. Рисунок. Живопись. Композиция. - М., 1981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Волков Н. Н. Цвет в живописи. - М.: Искусство, 1985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Кузин В.С. Наброски и зарисовки.- М.,1981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  <w:tab w:val="right" w:pos="9006"/>
        </w:tabs>
        <w:spacing w:after="0" w:line="480" w:lineRule="exact"/>
        <w:ind w:left="720"/>
        <w:jc w:val="both"/>
      </w:pPr>
      <w:r>
        <w:t xml:space="preserve">Кузин </w:t>
      </w:r>
      <w:proofErr w:type="spellStart"/>
      <w:r>
        <w:t>В.С.Основы</w:t>
      </w:r>
      <w:proofErr w:type="spellEnd"/>
      <w:r>
        <w:t xml:space="preserve"> обучения изобразительному</w:t>
      </w:r>
      <w:r>
        <w:tab/>
        <w:t xml:space="preserve">искусству </w:t>
      </w:r>
      <w:proofErr w:type="gramStart"/>
      <w:r>
        <w:t>в</w:t>
      </w:r>
      <w:proofErr w:type="gramEnd"/>
    </w:p>
    <w:p w:rsidR="00E64F0D" w:rsidRDefault="00E64F0D" w:rsidP="00E64F0D">
      <w:pPr>
        <w:pStyle w:val="3"/>
        <w:shd w:val="clear" w:color="auto" w:fill="auto"/>
        <w:spacing w:after="0" w:line="480" w:lineRule="exact"/>
        <w:jc w:val="both"/>
      </w:pPr>
      <w:r>
        <w:t xml:space="preserve">общеобразовательной школе. - </w:t>
      </w:r>
      <w:proofErr w:type="spellStart"/>
      <w:r>
        <w:t>М.Просвещение</w:t>
      </w:r>
      <w:proofErr w:type="spellEnd"/>
      <w:r>
        <w:t>, 1992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Маслов Н.Я. Пленэр. - М.: Просвещение, 1984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Ростовцев Н.Н. Академический рисунок. - М: Просвещение, 1973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  <w:tab w:val="right" w:pos="9006"/>
          <w:tab w:val="right" w:pos="9504"/>
        </w:tabs>
        <w:spacing w:after="0" w:line="480" w:lineRule="exact"/>
        <w:ind w:left="720"/>
        <w:jc w:val="both"/>
      </w:pPr>
      <w:r>
        <w:t xml:space="preserve">Смирнов Г.Б., </w:t>
      </w:r>
      <w:proofErr w:type="spellStart"/>
      <w:r>
        <w:t>Унковский</w:t>
      </w:r>
      <w:proofErr w:type="spellEnd"/>
      <w:r>
        <w:t xml:space="preserve"> А. А. Пленэр.</w:t>
      </w:r>
      <w:r>
        <w:tab/>
        <w:t>Практика</w:t>
      </w:r>
      <w:r>
        <w:tab/>
      </w:r>
      <w:proofErr w:type="gramStart"/>
      <w:r>
        <w:t>по</w:t>
      </w:r>
      <w:proofErr w:type="gramEnd"/>
    </w:p>
    <w:p w:rsidR="00E64F0D" w:rsidRDefault="00E64F0D" w:rsidP="00E64F0D">
      <w:pPr>
        <w:pStyle w:val="3"/>
        <w:shd w:val="clear" w:color="auto" w:fill="auto"/>
        <w:spacing w:after="0" w:line="480" w:lineRule="exact"/>
        <w:jc w:val="both"/>
      </w:pPr>
      <w:r>
        <w:t>изобразительному искусству. - М., 1981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  <w:tab w:val="right" w:pos="9006"/>
          <w:tab w:val="right" w:pos="9504"/>
        </w:tabs>
        <w:spacing w:after="0" w:line="480" w:lineRule="exact"/>
        <w:ind w:left="720"/>
        <w:jc w:val="both"/>
      </w:pPr>
      <w:proofErr w:type="spellStart"/>
      <w:r>
        <w:t>Тютюнова</w:t>
      </w:r>
      <w:proofErr w:type="spellEnd"/>
      <w:r>
        <w:t xml:space="preserve"> Ю.М. Пленэр: наброски, зарисовки,</w:t>
      </w:r>
      <w:r>
        <w:tab/>
        <w:t>этюды. -</w:t>
      </w:r>
      <w:r>
        <w:tab/>
        <w:t>М.:</w:t>
      </w:r>
    </w:p>
    <w:p w:rsidR="00E64F0D" w:rsidRDefault="00E64F0D" w:rsidP="00E64F0D">
      <w:pPr>
        <w:pStyle w:val="3"/>
        <w:shd w:val="clear" w:color="auto" w:fill="auto"/>
        <w:spacing w:after="0" w:line="480" w:lineRule="exact"/>
        <w:jc w:val="both"/>
      </w:pPr>
      <w:r>
        <w:t>Академический Проект, 2012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proofErr w:type="spellStart"/>
      <w:r>
        <w:t>Барщ</w:t>
      </w:r>
      <w:proofErr w:type="spellEnd"/>
      <w:r>
        <w:t xml:space="preserve"> А.О. Наброски и зарисовки. - М.: Искусство, 1970.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7"/>
        </w:tabs>
        <w:spacing w:after="0" w:line="480" w:lineRule="exact"/>
        <w:ind w:left="720"/>
        <w:jc w:val="both"/>
      </w:pPr>
      <w:r>
        <w:t>Игнатьев С.Е. Наброски акварелью. // Юный художник: № 8, 1981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7"/>
        </w:tabs>
        <w:spacing w:after="0" w:line="480" w:lineRule="exact"/>
        <w:ind w:left="720"/>
        <w:jc w:val="both"/>
      </w:pPr>
      <w:proofErr w:type="spellStart"/>
      <w:r>
        <w:t>Кирцер</w:t>
      </w:r>
      <w:proofErr w:type="spellEnd"/>
      <w:r>
        <w:t xml:space="preserve"> Ю.М. Рисунок и живопись. - М.: Высшая школа, 1992</w:t>
      </w:r>
    </w:p>
    <w:p w:rsidR="00E64F0D" w:rsidRDefault="00E64F0D" w:rsidP="00E64F0D">
      <w:pPr>
        <w:pStyle w:val="3"/>
        <w:numPr>
          <w:ilvl w:val="0"/>
          <w:numId w:val="16"/>
        </w:numPr>
        <w:shd w:val="clear" w:color="auto" w:fill="auto"/>
        <w:tabs>
          <w:tab w:val="left" w:pos="1027"/>
        </w:tabs>
        <w:spacing w:after="0" w:line="480" w:lineRule="exact"/>
        <w:ind w:left="720"/>
        <w:jc w:val="both"/>
      </w:pPr>
      <w:r>
        <w:t>Шорохов Е.В. Композиция. - М.: Просвещение, 1986</w:t>
      </w:r>
    </w:p>
    <w:p w:rsidR="00E64F0D" w:rsidRDefault="00E64F0D" w:rsidP="00E64F0D">
      <w:pPr>
        <w:pStyle w:val="40"/>
        <w:shd w:val="clear" w:color="auto" w:fill="auto"/>
        <w:ind w:left="3440"/>
      </w:pPr>
      <w:r>
        <w:t>Учебная литература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spacing w:after="0" w:line="480" w:lineRule="exact"/>
        <w:ind w:firstLine="720"/>
        <w:jc w:val="left"/>
      </w:pPr>
      <w:r>
        <w:t xml:space="preserve"> Бесчастнов Н.П. Графика пейзажа. - М.: </w:t>
      </w:r>
      <w:proofErr w:type="spellStart"/>
      <w:r>
        <w:t>Гуманит</w:t>
      </w:r>
      <w:proofErr w:type="spellEnd"/>
      <w:r>
        <w:t>. изд. центр ВЛАДОС, 2008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proofErr w:type="spellStart"/>
      <w:r>
        <w:t>Луковенко</w:t>
      </w:r>
      <w:proofErr w:type="spellEnd"/>
      <w:r>
        <w:t xml:space="preserve"> Б. А. Рисунок пером. - М.: Просвещение, 2000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Сокольникова Н.М. Основы композ</w:t>
      </w:r>
      <w:r>
        <w:rPr>
          <w:rStyle w:val="23"/>
        </w:rPr>
        <w:t>ици</w:t>
      </w:r>
      <w:r>
        <w:t>и. - Обнинск: Титул, - 1996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480" w:lineRule="exact"/>
        <w:ind w:left="720"/>
        <w:jc w:val="both"/>
      </w:pPr>
      <w:r>
        <w:t>Сокольникова Н.М. Основы рисунка. - Обнинск: Титул, - 1998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tabs>
          <w:tab w:val="left" w:pos="1023"/>
        </w:tabs>
        <w:spacing w:after="0" w:line="480" w:lineRule="exact"/>
        <w:ind w:firstLine="720"/>
        <w:jc w:val="left"/>
      </w:pPr>
      <w:r>
        <w:t>Сокольникова Н.М. Изобразительное искусство. Часть 2. Основы живописи. - Обнинск: Титул, - 1996</w:t>
      </w:r>
    </w:p>
    <w:p w:rsidR="00E64F0D" w:rsidRDefault="00E64F0D" w:rsidP="00E64F0D">
      <w:pPr>
        <w:pStyle w:val="3"/>
        <w:numPr>
          <w:ilvl w:val="0"/>
          <w:numId w:val="18"/>
        </w:numPr>
        <w:shd w:val="clear" w:color="auto" w:fill="auto"/>
        <w:tabs>
          <w:tab w:val="left" w:pos="994"/>
        </w:tabs>
        <w:spacing w:after="0" w:line="490" w:lineRule="exact"/>
        <w:ind w:right="380" w:firstLine="720"/>
        <w:jc w:val="left"/>
      </w:pPr>
      <w:r>
        <w:t>Терентьев А.Е. Изображение животных и птиц средствами рисунка и живописи. - М: Просвещение, 1980</w:t>
      </w:r>
    </w:p>
    <w:p w:rsidR="001656D1" w:rsidRDefault="001656D1"/>
    <w:sectPr w:rsidR="0016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A24"/>
    <w:multiLevelType w:val="multilevel"/>
    <w:tmpl w:val="FBDA79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CB0E1A"/>
    <w:multiLevelType w:val="multilevel"/>
    <w:tmpl w:val="3E3C08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650666"/>
    <w:multiLevelType w:val="multilevel"/>
    <w:tmpl w:val="5404AD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F36B2D"/>
    <w:multiLevelType w:val="multilevel"/>
    <w:tmpl w:val="C644D53E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77A23F9"/>
    <w:multiLevelType w:val="multilevel"/>
    <w:tmpl w:val="7EC85538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887E16"/>
    <w:multiLevelType w:val="multilevel"/>
    <w:tmpl w:val="D26E571E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874387"/>
    <w:multiLevelType w:val="multilevel"/>
    <w:tmpl w:val="B71052F4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6F53BE"/>
    <w:multiLevelType w:val="multilevel"/>
    <w:tmpl w:val="D2D035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D143069"/>
    <w:multiLevelType w:val="multilevel"/>
    <w:tmpl w:val="C04A4E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4"/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0D"/>
    <w:rsid w:val="001656D1"/>
    <w:rsid w:val="00294F8A"/>
    <w:rsid w:val="00381617"/>
    <w:rsid w:val="003F15AE"/>
    <w:rsid w:val="004D4FD3"/>
    <w:rsid w:val="005508DF"/>
    <w:rsid w:val="00602206"/>
    <w:rsid w:val="007E78CE"/>
    <w:rsid w:val="00873EE2"/>
    <w:rsid w:val="00911499"/>
    <w:rsid w:val="00934C3D"/>
    <w:rsid w:val="009B01FB"/>
    <w:rsid w:val="00A4563A"/>
    <w:rsid w:val="00CD4166"/>
    <w:rsid w:val="00E25451"/>
    <w:rsid w:val="00E64F0D"/>
    <w:rsid w:val="00EE26DF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4F0D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64F0D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3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E64F0D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E64F0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F0D"/>
    <w:pPr>
      <w:shd w:val="clear" w:color="auto" w:fill="FFFFFF"/>
      <w:spacing w:before="13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character" w:customStyle="1" w:styleId="a6">
    <w:name w:val="Подпись к таблице_"/>
    <w:basedOn w:val="a0"/>
    <w:link w:val="a7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64F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64F0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1">
    <w:name w:val="Подпись к таблице (2)_"/>
    <w:basedOn w:val="a0"/>
    <w:link w:val="22"/>
    <w:locked/>
    <w:rsid w:val="00E64F0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64F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locked/>
    <w:rsid w:val="00E64F0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4F0D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E64F0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4F0D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a8">
    <w:name w:val="Колонтитул_"/>
    <w:basedOn w:val="a0"/>
    <w:rsid w:val="00E64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9">
    <w:name w:val="Колонтитул"/>
    <w:basedOn w:val="a8"/>
    <w:rsid w:val="00E64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3">
    <w:name w:val="Основной текст2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+ 13"/>
    <w:aliases w:val="5 pt,Полужирный,Курсив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CenturyGothic">
    <w:name w:val="Основной текст + Century Gothic"/>
    <w:aliases w:val="8 pt,Малые прописные"/>
    <w:basedOn w:val="a5"/>
    <w:rsid w:val="00E64F0D"/>
    <w:rPr>
      <w:rFonts w:ascii="Century Gothic" w:eastAsia="Century Gothic" w:hAnsi="Century Gothic" w:cs="Century Gothi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a">
    <w:name w:val="Основной текст + Курсив"/>
    <w:basedOn w:val="a5"/>
    <w:rsid w:val="00E64F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MSReferenceSansSerif">
    <w:name w:val="Основной текст + MS Reference Sans Serif"/>
    <w:aliases w:val="21 pt"/>
    <w:basedOn w:val="a5"/>
    <w:rsid w:val="00E64F0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pt">
    <w:name w:val="Основной текст + 10 pt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rsid w:val="00E64F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26pt">
    <w:name w:val="Основной текст + 26 pt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</w:rPr>
  </w:style>
  <w:style w:type="character" w:customStyle="1" w:styleId="33">
    <w:name w:val="Подпись к таблице (3)"/>
    <w:basedOn w:val="32"/>
    <w:rsid w:val="00E64F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314pt">
    <w:name w:val="Основной текст (3) + 14 pt"/>
    <w:aliases w:val="Не полужирный,Не курсив"/>
    <w:basedOn w:val="30"/>
    <w:rsid w:val="00E64F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E78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8C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4F0D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64F0D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3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E64F0D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E64F0D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F0D"/>
    <w:pPr>
      <w:shd w:val="clear" w:color="auto" w:fill="FFFFFF"/>
      <w:spacing w:before="13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character" w:customStyle="1" w:styleId="a6">
    <w:name w:val="Подпись к таблице_"/>
    <w:basedOn w:val="a0"/>
    <w:link w:val="a7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64F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locked/>
    <w:rsid w:val="00E64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64F0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1">
    <w:name w:val="Подпись к таблице (2)_"/>
    <w:basedOn w:val="a0"/>
    <w:link w:val="22"/>
    <w:locked/>
    <w:rsid w:val="00E64F0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64F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locked/>
    <w:rsid w:val="00E64F0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4F0D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E64F0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4F0D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a8">
    <w:name w:val="Колонтитул_"/>
    <w:basedOn w:val="a0"/>
    <w:rsid w:val="00E64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9">
    <w:name w:val="Колонтитул"/>
    <w:basedOn w:val="a8"/>
    <w:rsid w:val="00E64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3">
    <w:name w:val="Основной текст2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+ 13"/>
    <w:aliases w:val="5 pt,Полужирный,Курсив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CenturyGothic">
    <w:name w:val="Основной текст + Century Gothic"/>
    <w:aliases w:val="8 pt,Малые прописные"/>
    <w:basedOn w:val="a5"/>
    <w:rsid w:val="00E64F0D"/>
    <w:rPr>
      <w:rFonts w:ascii="Century Gothic" w:eastAsia="Century Gothic" w:hAnsi="Century Gothic" w:cs="Century Gothi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a">
    <w:name w:val="Основной текст + Курсив"/>
    <w:basedOn w:val="a5"/>
    <w:rsid w:val="00E64F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MSReferenceSansSerif">
    <w:name w:val="Основной текст + MS Reference Sans Serif"/>
    <w:aliases w:val="21 pt"/>
    <w:basedOn w:val="a5"/>
    <w:rsid w:val="00E64F0D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pt">
    <w:name w:val="Основной текст + 10 pt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rsid w:val="00E64F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26pt">
    <w:name w:val="Основной текст + 26 pt"/>
    <w:basedOn w:val="a5"/>
    <w:rsid w:val="00E64F0D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</w:rPr>
  </w:style>
  <w:style w:type="character" w:customStyle="1" w:styleId="33">
    <w:name w:val="Подпись к таблице (3)"/>
    <w:basedOn w:val="32"/>
    <w:rsid w:val="00E64F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314pt">
    <w:name w:val="Основной текст (3) + 14 pt"/>
    <w:aliases w:val="Не полужирный,Не курсив"/>
    <w:basedOn w:val="30"/>
    <w:rsid w:val="00E64F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E78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8C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6B21-8A50-4A26-BD55-32511795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2013-02-12T12:17:00Z</cp:lastPrinted>
  <dcterms:created xsi:type="dcterms:W3CDTF">2021-04-12T12:54:00Z</dcterms:created>
  <dcterms:modified xsi:type="dcterms:W3CDTF">2021-04-12T12:54:00Z</dcterms:modified>
</cp:coreProperties>
</file>