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7E" w:rsidRPr="00763AC7" w:rsidRDefault="001B4488" w:rsidP="00470B7E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70B7E" w:rsidRPr="00763AC7" w:rsidRDefault="001B4488" w:rsidP="00470B7E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bookmarkStart w:id="0" w:name="_GoBack"/>
      <w:bookmarkEnd w:id="0"/>
      <w:r w:rsidR="00470B7E" w:rsidRPr="00763AC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 директора</w:t>
      </w:r>
      <w:r w:rsidR="00470B7E"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 w:rsidR="00470B7E">
        <w:rPr>
          <w:rFonts w:ascii="Times New Roman" w:hAnsi="Times New Roman" w:cs="Times New Roman"/>
          <w:sz w:val="24"/>
          <w:szCs w:val="24"/>
        </w:rPr>
        <w:t>141-п</w:t>
      </w:r>
      <w:r w:rsidR="00470B7E" w:rsidRPr="00763AC7">
        <w:rPr>
          <w:rFonts w:ascii="Times New Roman" w:hAnsi="Times New Roman" w:cs="Times New Roman"/>
          <w:sz w:val="24"/>
          <w:szCs w:val="24"/>
        </w:rPr>
        <w:t xml:space="preserve"> </w:t>
      </w:r>
      <w:r w:rsidR="00470B7E">
        <w:rPr>
          <w:rFonts w:ascii="Times New Roman" w:hAnsi="Times New Roman" w:cs="Times New Roman"/>
          <w:sz w:val="24"/>
          <w:szCs w:val="24"/>
        </w:rPr>
        <w:t>от  12.10.</w:t>
      </w:r>
      <w:r w:rsidR="00470B7E" w:rsidRPr="00763AC7">
        <w:rPr>
          <w:rFonts w:ascii="Times New Roman" w:hAnsi="Times New Roman" w:cs="Times New Roman"/>
          <w:sz w:val="24"/>
          <w:szCs w:val="24"/>
        </w:rPr>
        <w:t>20</w:t>
      </w:r>
      <w:r w:rsidR="00470B7E">
        <w:rPr>
          <w:rFonts w:ascii="Times New Roman" w:hAnsi="Times New Roman" w:cs="Times New Roman"/>
          <w:sz w:val="24"/>
          <w:szCs w:val="24"/>
        </w:rPr>
        <w:t>18</w:t>
      </w:r>
      <w:r w:rsidR="00470B7E"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C732B8" w:rsidRDefault="00C732B8" w:rsidP="00470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B7E" w:rsidRDefault="00470B7E" w:rsidP="00470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BE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возникновения, приостановления </w:t>
      </w:r>
      <w:r w:rsidRPr="006F5BE9">
        <w:rPr>
          <w:rFonts w:ascii="Times New Roman" w:hAnsi="Times New Roman" w:cs="Times New Roman"/>
          <w:b/>
          <w:bCs/>
          <w:sz w:val="24"/>
          <w:szCs w:val="24"/>
        </w:rPr>
        <w:t xml:space="preserve"> и прекращения отношений между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организацией </w:t>
      </w:r>
      <w:r w:rsidRPr="006F5BE9">
        <w:rPr>
          <w:rFonts w:ascii="Times New Roman" w:hAnsi="Times New Roman" w:cs="Times New Roman"/>
          <w:b/>
          <w:bCs/>
          <w:sz w:val="24"/>
          <w:szCs w:val="24"/>
        </w:rPr>
        <w:t>и обучающимися и (или) родителями (законными представителями) несовершеннолетних обучающихся</w:t>
      </w:r>
    </w:p>
    <w:p w:rsidR="00470B7E" w:rsidRPr="00470B7E" w:rsidRDefault="00470B7E" w:rsidP="00470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7E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</w:t>
      </w:r>
      <w:proofErr w:type="spellStart"/>
      <w:r w:rsidRPr="00470B7E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470B7E">
        <w:rPr>
          <w:rFonts w:ascii="Times New Roman" w:hAnsi="Times New Roman" w:cs="Times New Roman"/>
          <w:sz w:val="20"/>
          <w:szCs w:val="20"/>
        </w:rPr>
        <w:t xml:space="preserve">.  работников  школы от 01.07. 2015 г.,  </w:t>
      </w:r>
      <w:proofErr w:type="spellStart"/>
      <w:r w:rsidRPr="00470B7E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470B7E">
        <w:rPr>
          <w:rFonts w:ascii="Times New Roman" w:hAnsi="Times New Roman" w:cs="Times New Roman"/>
          <w:sz w:val="20"/>
          <w:szCs w:val="20"/>
        </w:rPr>
        <w:t>. №6</w:t>
      </w:r>
    </w:p>
    <w:p w:rsidR="00C732B8" w:rsidRDefault="00C732B8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32B8" w:rsidRDefault="00C732B8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B7E" w:rsidRPr="006F5BE9" w:rsidRDefault="00470B7E" w:rsidP="00470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 пунктами 30, 31 статьи 2; </w:t>
      </w:r>
      <w:r w:rsidRPr="006F5BE9">
        <w:rPr>
          <w:rFonts w:ascii="Times New Roman" w:hAnsi="Times New Roman" w:cs="Times New Roman"/>
          <w:sz w:val="24"/>
          <w:szCs w:val="24"/>
        </w:rPr>
        <w:t xml:space="preserve">подпунктом д) пункта 2) части 2 статьи 29; части 2 статьи 30; статей 53, 54, 57, 61 </w:t>
      </w:r>
      <w:r w:rsidRPr="006F5BE9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Федерации».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r w:rsidRPr="006F5BE9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</w:t>
      </w:r>
      <w:r w:rsidRPr="006F5B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1.3. Под отношениями в данном Порядке понимается </w:t>
      </w:r>
      <w:r w:rsidRPr="006F5BE9">
        <w:rPr>
          <w:rFonts w:ascii="Times New Roman" w:hAnsi="Times New Roman" w:cs="Times New Roman"/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732B8" w:rsidRDefault="00C732B8" w:rsidP="00815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5F34" w:rsidRDefault="00470B7E" w:rsidP="00815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470B7E" w:rsidRPr="006F5BE9" w:rsidRDefault="00470B7E" w:rsidP="00815F3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 образовательного учреждения </w:t>
      </w: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 о приеме лица на обучение в эту организацию.</w:t>
      </w:r>
    </w:p>
    <w:p w:rsidR="00470B7E" w:rsidRPr="006F5BE9" w:rsidRDefault="00470B7E" w:rsidP="00815F34">
      <w:pPr>
        <w:pStyle w:val="a3"/>
        <w:spacing w:before="0" w:beforeAutospacing="0" w:after="0" w:afterAutospacing="0" w:line="360" w:lineRule="auto"/>
        <w:jc w:val="both"/>
      </w:pPr>
      <w:r w:rsidRPr="006F5BE9">
        <w:t xml:space="preserve">2.2. В случае приема на обучение за счет средств физических и (или) юридических лиц изданию приказа о приеме лица на обучение в </w:t>
      </w:r>
      <w:r>
        <w:t>образовательное учреждение</w:t>
      </w:r>
      <w:r w:rsidRPr="006F5BE9">
        <w:t xml:space="preserve"> предшествует заключение договора об образовании.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F5BE9">
        <w:rPr>
          <w:rFonts w:ascii="Times New Roman" w:hAnsi="Times New Roman" w:cs="Times New Roman"/>
          <w:sz w:val="24"/>
          <w:szCs w:val="24"/>
          <w:lang w:eastAsia="ru-RU"/>
        </w:rPr>
        <w:t>, возникают у лица, принятого на обучение  с даты, указанной в приказе о приеме лица на обучение.</w:t>
      </w:r>
    </w:p>
    <w:p w:rsidR="00470B7E" w:rsidRPr="006F5BE9" w:rsidRDefault="00470B7E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F5BE9">
        <w:rPr>
          <w:rFonts w:ascii="Times New Roman" w:hAnsi="Times New Roman" w:cs="Times New Roman"/>
          <w:sz w:val="24"/>
          <w:szCs w:val="24"/>
        </w:rPr>
        <w:t>, осуществляющая образ</w:t>
      </w:r>
      <w:r>
        <w:rPr>
          <w:rFonts w:ascii="Times New Roman" w:hAnsi="Times New Roman" w:cs="Times New Roman"/>
          <w:sz w:val="24"/>
          <w:szCs w:val="24"/>
        </w:rPr>
        <w:t>овательную деятельность, обязано</w:t>
      </w:r>
      <w:r w:rsidRPr="006F5BE9">
        <w:rPr>
          <w:rFonts w:ascii="Times New Roman" w:hAnsi="Times New Roman" w:cs="Times New Roman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6F5BE9">
        <w:rPr>
          <w:rFonts w:ascii="Times New Roman" w:hAnsi="Times New Roman" w:cs="Times New Roman"/>
          <w:sz w:val="24"/>
          <w:szCs w:val="24"/>
        </w:rPr>
        <w:t xml:space="preserve"> При проведении приема на конкурсной основе (на дополнительные предпрофессиональные программы) </w:t>
      </w:r>
      <w:proofErr w:type="gramStart"/>
      <w:r w:rsidRPr="006F5BE9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6F5BE9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470B7E" w:rsidRPr="006F5BE9" w:rsidRDefault="00470B7E" w:rsidP="00815F34">
      <w:pPr>
        <w:pStyle w:val="a3"/>
        <w:spacing w:before="0" w:beforeAutospacing="0" w:after="0" w:afterAutospacing="0" w:line="360" w:lineRule="auto"/>
        <w:jc w:val="both"/>
      </w:pPr>
      <w:r w:rsidRPr="006F5BE9">
        <w:t xml:space="preserve">2.5. Прием на обучение по дополнительным общеразвивающим программам определяется образовательной организацией самостоятельно, прием на обучение по дополнительным предпрофессиональным программам определяется образовательной организацией самостоятельно с учетом </w:t>
      </w:r>
      <w:proofErr w:type="gramStart"/>
      <w:r w:rsidRPr="006F5BE9">
        <w:t>положений приказа Министерства культуры Российской Федерации</w:t>
      </w:r>
      <w:proofErr w:type="gramEnd"/>
      <w:r w:rsidRPr="006F5BE9">
        <w:t xml:space="preserve"> от 14.08.2013 № 1145.</w:t>
      </w:r>
    </w:p>
    <w:p w:rsidR="00470B7E" w:rsidRPr="006F5BE9" w:rsidRDefault="00470B7E" w:rsidP="00815F34">
      <w:pPr>
        <w:pStyle w:val="a3"/>
        <w:spacing w:before="0" w:beforeAutospacing="0" w:after="0" w:afterAutospacing="0" w:line="360" w:lineRule="auto"/>
        <w:jc w:val="both"/>
      </w:pPr>
      <w:r w:rsidRPr="006F5BE9">
        <w:t xml:space="preserve">2.6. Прием на обучение 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>
        <w:t xml:space="preserve">образовательного учреждения </w:t>
      </w:r>
      <w:r w:rsidRPr="006F5BE9">
        <w:t xml:space="preserve"> в соответствии с Постановлением Правительства Российской Федерации от 15.08.2013 № 706.</w:t>
      </w:r>
    </w:p>
    <w:p w:rsidR="00C732B8" w:rsidRDefault="00C732B8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34" w:rsidRDefault="00470B7E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815F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Приостановление </w:t>
      </w:r>
      <w:r w:rsidR="00815F34" w:rsidRPr="006F5B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отношений</w:t>
      </w:r>
    </w:p>
    <w:p w:rsidR="00815F34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5F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отношения могут быть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приостановлены </w:t>
      </w:r>
      <w:r w:rsidRPr="0081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(родителей (законных представителей) несовершеннолетнего обучающегося) по 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заявлению в письменной форме на срок не более месяца в связи с отъездом, санаторно-курортным лечением и другими важными обстоятельствами, подтвержденными документально.  </w:t>
      </w:r>
    </w:p>
    <w:p w:rsidR="00815F34" w:rsidRPr="00815F34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</w:t>
      </w:r>
      <w:r w:rsidRPr="0081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приостановления </w:t>
      </w: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отношений является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иказ директора  образовательного учреждения об освобождении от занятий на срок не более месяца.</w:t>
      </w:r>
    </w:p>
    <w:p w:rsidR="00C732B8" w:rsidRDefault="00C732B8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B7E" w:rsidRPr="006F5BE9" w:rsidRDefault="00815F34" w:rsidP="00470B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470B7E" w:rsidRPr="006F5B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Изменение образовательных отношений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470B7E" w:rsidRPr="006F5BE9" w:rsidRDefault="00470B7E" w:rsidP="004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</w:rPr>
        <w:t xml:space="preserve">1) перевод на </w:t>
      </w:r>
      <w:proofErr w:type="gramStart"/>
      <w:r w:rsidRPr="006F5B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F5BE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по сокращенной образовательной программе;</w:t>
      </w:r>
    </w:p>
    <w:p w:rsidR="00470B7E" w:rsidRPr="006F5BE9" w:rsidRDefault="00470B7E" w:rsidP="004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</w:rPr>
        <w:lastRenderedPageBreak/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470B7E" w:rsidRPr="006F5BE9" w:rsidRDefault="00470B7E" w:rsidP="004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E9">
        <w:rPr>
          <w:rFonts w:ascii="Times New Roman" w:hAnsi="Times New Roman" w:cs="Times New Roman"/>
          <w:sz w:val="24"/>
          <w:szCs w:val="24"/>
        </w:rPr>
        <w:t>3) изменения законодательства об образовании,</w:t>
      </w:r>
      <w:r w:rsidRPr="006F5BE9">
        <w:rPr>
          <w:rFonts w:ascii="Times New Roman" w:hAnsi="Times New Roman" w:cs="Times New Roman"/>
          <w:color w:val="616161"/>
          <w:sz w:val="24"/>
          <w:szCs w:val="24"/>
        </w:rPr>
        <w:t xml:space="preserve"> </w:t>
      </w:r>
      <w:r w:rsidRPr="006F5BE9">
        <w:rPr>
          <w:rFonts w:ascii="Times New Roman" w:hAnsi="Times New Roman" w:cs="Times New Roman"/>
          <w:sz w:val="24"/>
          <w:szCs w:val="24"/>
        </w:rPr>
        <w:t xml:space="preserve">повлекшего установление дополнительных прав и (или) мер социальной поддержки </w:t>
      </w:r>
      <w:proofErr w:type="gramStart"/>
      <w:r w:rsidRPr="006F5BE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F5BE9">
        <w:rPr>
          <w:rFonts w:ascii="Times New Roman" w:hAnsi="Times New Roman" w:cs="Times New Roman"/>
          <w:sz w:val="24"/>
          <w:szCs w:val="24"/>
        </w:rPr>
        <w:t xml:space="preserve"> обучающихся по соответствующим образовательным программам;</w:t>
      </w:r>
    </w:p>
    <w:p w:rsidR="00470B7E" w:rsidRPr="006F5BE9" w:rsidRDefault="00470B7E" w:rsidP="00470B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sz w:val="24"/>
          <w:szCs w:val="24"/>
        </w:rPr>
        <w:t>4) и другие.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</w:t>
      </w:r>
      <w:r w:rsidR="00470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 и по инициативе учреждения, осуществляющего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 Основанием для изменения образовательных отношений является пр</w:t>
      </w:r>
      <w:r w:rsidR="00470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иказ директора  образовательного учреждения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Права и обязанности обучающегося, предусмотренные законодательством об образовании и локальными нормативными актами </w:t>
      </w:r>
      <w:r w:rsidR="00470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изменяются </w:t>
      </w:r>
      <w:proofErr w:type="gramStart"/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приказа или с иной указанной в нем даты.</w:t>
      </w:r>
    </w:p>
    <w:p w:rsidR="00C732B8" w:rsidRDefault="00C732B8" w:rsidP="00470B7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B7E" w:rsidRPr="006F5BE9" w:rsidRDefault="00815F34" w:rsidP="00470B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70B7E" w:rsidRPr="006F5B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Прекращение образовательных отношений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</w:t>
      </w:r>
      <w:r w:rsidR="00470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нием обучающегося из учреждения, осуществляющего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деятельность:</w:t>
      </w:r>
      <w:proofErr w:type="gramEnd"/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- в связи с получением образования (завершением обучения);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- досрочно по основаниям, установленным законодательством об образовании.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Образовательные отношения могут быть прекращены досрочно в следующих случаях: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1) по инициативе обучающегося или (родителей (законных представителей) несовершеннолетнего обучающегося); 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3) по инициативе организации, осуществляющей образовательную деятельность, в случае применения к </w:t>
      </w:r>
      <w:proofErr w:type="gramStart"/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достигшему возраста 15 лет, отчисления как меры дисциплинарного взыскания;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4) по обстоятельствам, не зависящим от воли  обучающегося (родителей (законных представителей) несовершеннолетнего обучающегося) и образовательной организации, в том числе, в случае ликвидации образовательной организации.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</w:t>
      </w:r>
      <w:r w:rsidR="00470B7E" w:rsidRPr="006F5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собой каких-либо дополнительных,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материальных, обязательств перед 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0B7E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.4. Основанием для прекращения образовательных отношений является приказ об отчислении обучающегос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я из образовательного учреждения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0B7E" w:rsidRPr="006F5BE9" w:rsidRDefault="00815F34" w:rsidP="00815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B7E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,  в трехдневный срок после издания распорядительного </w:t>
      </w:r>
      <w:proofErr w:type="gramStart"/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="00470B7E" w:rsidRPr="006F5BE9">
        <w:rPr>
          <w:rFonts w:ascii="Times New Roman" w:hAnsi="Times New Roman" w:cs="Times New Roman"/>
          <w:sz w:val="24"/>
          <w:szCs w:val="24"/>
          <w:lang w:eastAsia="ru-RU"/>
        </w:rPr>
        <w:t xml:space="preserve"> об отчислении обучающегося, отчисленному лицу выдается справка об обучении.</w:t>
      </w:r>
    </w:p>
    <w:p w:rsidR="00470B7E" w:rsidRPr="006F5BE9" w:rsidRDefault="00470B7E" w:rsidP="00470B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B7E" w:rsidRPr="006F5BE9" w:rsidRDefault="00470B7E" w:rsidP="00470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B7E" w:rsidRPr="006F5BE9" w:rsidRDefault="00470B7E" w:rsidP="00470B7E">
      <w:pPr>
        <w:rPr>
          <w:sz w:val="24"/>
          <w:szCs w:val="24"/>
        </w:rPr>
      </w:pPr>
    </w:p>
    <w:p w:rsidR="00470B7E" w:rsidRDefault="00470B7E" w:rsidP="00470B7E"/>
    <w:p w:rsidR="001C1F10" w:rsidRDefault="001C1F10"/>
    <w:sectPr w:rsidR="001C1F10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7D9E"/>
    <w:multiLevelType w:val="hybridMultilevel"/>
    <w:tmpl w:val="CB54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E"/>
    <w:rsid w:val="001B4488"/>
    <w:rsid w:val="001C1F10"/>
    <w:rsid w:val="00470B7E"/>
    <w:rsid w:val="00513F71"/>
    <w:rsid w:val="0069167F"/>
    <w:rsid w:val="00815F34"/>
    <w:rsid w:val="00B55C22"/>
    <w:rsid w:val="00C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2021-04-15T08:32:00Z</dcterms:created>
  <dcterms:modified xsi:type="dcterms:W3CDTF">2021-04-15T08:32:00Z</dcterms:modified>
</cp:coreProperties>
</file>