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EB" w:rsidRPr="00763AC7" w:rsidRDefault="001527EB" w:rsidP="009111CC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>УТВЕРЖДАЮ</w:t>
      </w:r>
    </w:p>
    <w:p w:rsidR="001527EB" w:rsidRPr="00763AC7" w:rsidRDefault="001527EB" w:rsidP="00911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1527EB" w:rsidRPr="00763AC7" w:rsidRDefault="001527EB" w:rsidP="009111CC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1527EB" w:rsidRDefault="001527EB" w:rsidP="00FC12B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27EB" w:rsidRPr="001F06F1" w:rsidRDefault="001527EB" w:rsidP="009111CC">
      <w:pPr>
        <w:jc w:val="center"/>
        <w:rPr>
          <w:rFonts w:ascii="Times New Roman" w:hAnsi="Times New Roman" w:cs="Times New Roman"/>
        </w:rPr>
      </w:pPr>
      <w:r w:rsidRPr="00B968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приема на обучение по дополнительным предпрофессиональным программам в области искусств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Изобильненской детской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художественной школы </w:t>
      </w:r>
      <w:r w:rsidRPr="00B968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1F06F1">
        <w:rPr>
          <w:rFonts w:ascii="Times New Roman" w:hAnsi="Times New Roman" w:cs="Times New Roman"/>
        </w:rPr>
        <w:t xml:space="preserve">Рассмотрено и принято   </w:t>
      </w:r>
      <w:r>
        <w:rPr>
          <w:rFonts w:ascii="Times New Roman" w:hAnsi="Times New Roman" w:cs="Times New Roman"/>
        </w:rPr>
        <w:t>на общем собрании пед.</w:t>
      </w:r>
      <w:r w:rsidRPr="001F06F1">
        <w:rPr>
          <w:rFonts w:ascii="Times New Roman" w:hAnsi="Times New Roman" w:cs="Times New Roman"/>
        </w:rPr>
        <w:t xml:space="preserve">  работников  школы </w:t>
      </w:r>
      <w:r>
        <w:rPr>
          <w:rFonts w:ascii="Times New Roman" w:hAnsi="Times New Roman" w:cs="Times New Roman"/>
        </w:rPr>
        <w:t>от 01.07. 2015 г.,  прот. №6</w:t>
      </w:r>
    </w:p>
    <w:p w:rsidR="001527EB" w:rsidRDefault="001527EB" w:rsidP="00911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27EB" w:rsidRPr="00B96801" w:rsidRDefault="001527EB" w:rsidP="00FC12B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Настоящий Порядок приема на обучение по дополнительным предпрофессиональным программам в области искусств (далее - Порядок) устанавливает порядок приема на обучение по дополнительным предпрофессиональны</w:t>
      </w:r>
      <w:r w:rsidRPr="00F02A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 программам в области искусств на основании п.п. д) п.2 части 2 ст. 29, части 2 ст. 30, ст. 55, ст. 75 , ч.6. ст.  83., приказа  Министерства культуры РФ от 14 августа 2013 г. №1145 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В соответствии с частью 3</w:t>
      </w:r>
      <w:r w:rsidRPr="00F02A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статьи 83 Федерального закона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29 декабря 2012 г. № 273-ФЗ «Об образовании в Российской Федерации»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 (далее - поступающие).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Для организации проведения приема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формируются комиссии по индивидуальному отбору поступающих.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Комиссия по индивидуальному отбору поступающих, (далее - комиссия) формируется по каждой дополнительной предпрофессиональной общеобразовательной программе в области искусств (далее - предпрофессиональная программа) отдельно.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Состав комиссии, порядок формирования и работы комиссии определяются образовательной организацией.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Сроки и процедура проведения отбора поступающих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Прием проводится с 15 апреля по 15 июня соответствующего года, а при наличии свободных мест для приема на обучение по соответствующим предпрофессиональным программам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приема продлева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ется. Школа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устанавливает сроки проведения приема в соответствующем году в рамках данного периода.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позднее чем за 14 календарных дней до начала приема документов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размещает на своем официальном сайте и на информационном стенде образовательной организации следующую информацию: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 приема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школу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приема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школу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перечень предпрофессиональных программ, по которым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объявляет прием в соответствии с лицензией на осуществление образовательной деятельности; 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информацию о формах проведения отбора поступающих; особенности проведения приема поступающих с ограниченными возможностями здоровья;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бюджетов;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мест для обучения по каждой образовательной программе по договорам об образовании за счет средств физического и (или) юридического лица;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сведения о работе комиссии по приему и апелляционной комиссии; 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правила подачи и рассмотрения апелляций по результатам приема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школу,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образец договора об оказании образовательных услуг за счет средств физического и (или) юридического лица.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индивидуального отбора поступающих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проводит тестирование, а также вправе проводить предварительные просмотры, показы, предусмотренные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школой.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Формы проведения отбора по конкретной предпрофессиональной программе устанавливаются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школой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(далее - ФГТ).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 Школа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устанавливает (с учетом ФГТ):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уровню творческих способностей и физическим данным поступающих (по каждой форме проведения отбора);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систему оценок, применяемую при проведении приема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школе,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 и особенности проведения приема для поступающих с ограниченными возможностями здоровья.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школой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уровню творческих способностей и физическим данным поступающих, а также система оценок, применяемая при проведении отбора, должны способствовать выявлению творческих способностей и физических данных, необходимых для освоения соответствующих предпрофессиональных программ.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проведении индивидуального отбора присутствие посторонних лиц не допускается.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о результатах приема в образовательную организацию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каждом заседании комиссии ведется протокол, в котором отражается мнение всех членов комиссии.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Протоколы заседаний комиссии либо выписки из протоколов хранятся в личном деле обучающегося, поступившего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школу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отбора поступающих, в течение всего срока хранения личного дела.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пофамильного списка-рейтинга с указанием оценок, полученных каждым поступающим, на информационном стенде, а также на официальном сайте образовательной организации.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Комиссия передает сведения об ука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занных результатах директору школы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позднее следующего рабочего дня после принятия решения о результатах отбора.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Подача и рассмотрение апелляции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 апелляционной комиссии утверждается приказом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директора школы.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Апелляционная комиссия формируется в количестве не менее трех человек из числа работников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не входящих в состав комиссий по отбору поступающих в соответствующем году.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поступающих.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приему, творческие работы поступающих (при их наличии).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Апелляционная комиссия принимает решение о целесообразности или нецелесообразности повторного проведения отбора поступающих на обучение, родители (законные представители) которых подали апелляцию.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поступающих под роспись в течение одного рабочего дня, следующего за днем принятия решения.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каждом заседании апелляционной комиссии ведется протокол.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8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Повторное проведение отбора поступающих. Дополнительный прием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Повторное проведение индивидуального отбора поступающих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индивидуального отбора поступающих, установленного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школой.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Дополнительный индивидуальный отбор поступающих осуществляется в случае наличия свободных мест в сроки, установленные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школой </w:t>
      </w:r>
      <w:r w:rsidRPr="00B96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(но не позднее 29 августа), в том же порядке, что и отбор поступающих, проводившийся в первоначальные сроки.</w:t>
      </w: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27EB" w:rsidRPr="00B96801" w:rsidRDefault="001527EB" w:rsidP="00FC1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review"/>
      <w:bookmarkEnd w:id="1"/>
    </w:p>
    <w:p w:rsidR="001527EB" w:rsidRPr="00F02A85" w:rsidRDefault="001527EB" w:rsidP="00FC1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7EB" w:rsidRDefault="001527EB"/>
    <w:sectPr w:rsidR="001527EB" w:rsidSect="00DE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2B5"/>
    <w:rsid w:val="000246D1"/>
    <w:rsid w:val="001527EB"/>
    <w:rsid w:val="001F06F1"/>
    <w:rsid w:val="002A410D"/>
    <w:rsid w:val="00763AC7"/>
    <w:rsid w:val="009111CC"/>
    <w:rsid w:val="00B86A24"/>
    <w:rsid w:val="00B96801"/>
    <w:rsid w:val="00D95E8A"/>
    <w:rsid w:val="00DE2607"/>
    <w:rsid w:val="00F02A85"/>
    <w:rsid w:val="00FC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C12B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C12B5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1287</Words>
  <Characters>7337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3</cp:revision>
  <dcterms:created xsi:type="dcterms:W3CDTF">2015-06-30T08:37:00Z</dcterms:created>
  <dcterms:modified xsi:type="dcterms:W3CDTF">2015-07-27T10:49:00Z</dcterms:modified>
</cp:coreProperties>
</file>